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A7" w:rsidRPr="000A5FBF" w:rsidRDefault="00D461DC" w:rsidP="000A5FBF">
      <w:pPr>
        <w:pStyle w:val="31"/>
        <w:spacing w:before="0" w:after="0"/>
        <w:ind w:firstLine="567"/>
        <w:jc w:val="center"/>
        <w:outlineLvl w:val="9"/>
        <w:rPr>
          <w:rFonts w:ascii="PT Astra Serif" w:hAnsi="PT Astra Serif"/>
          <w:sz w:val="24"/>
          <w:szCs w:val="24"/>
        </w:rPr>
      </w:pPr>
      <w:r w:rsidRPr="000A5FBF">
        <w:rPr>
          <w:rFonts w:ascii="PT Astra Serif" w:hAnsi="PT Astra Serif"/>
          <w:sz w:val="24"/>
          <w:szCs w:val="24"/>
        </w:rPr>
        <w:t>Ф</w:t>
      </w:r>
      <w:r w:rsidR="006E034D" w:rsidRPr="000A5FBF">
        <w:rPr>
          <w:rFonts w:ascii="PT Astra Serif" w:hAnsi="PT Astra Serif"/>
          <w:sz w:val="24"/>
          <w:szCs w:val="24"/>
        </w:rPr>
        <w:t>ормирование отчетности по договорам</w:t>
      </w:r>
    </w:p>
    <w:p w:rsidR="00646CFC" w:rsidRPr="000A5FBF" w:rsidRDefault="00646CFC" w:rsidP="00646CFC">
      <w:pPr>
        <w:pStyle w:val="a3"/>
        <w:rPr>
          <w:rFonts w:ascii="PT Astra Serif" w:hAnsi="PT Astra Serif"/>
        </w:rPr>
      </w:pPr>
    </w:p>
    <w:p w:rsidR="0097006C" w:rsidRPr="000A5FBF" w:rsidRDefault="000C69FC" w:rsidP="0097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4"/>
          <w:szCs w:val="24"/>
        </w:rPr>
      </w:pPr>
      <w:r w:rsidRPr="000A5FBF">
        <w:rPr>
          <w:rFonts w:ascii="PT Astra Serif" w:hAnsi="PT Astra Serif" w:cs="Calibri"/>
          <w:sz w:val="24"/>
          <w:szCs w:val="24"/>
        </w:rPr>
        <w:t>В соответствии с пунктом 45</w:t>
      </w:r>
      <w:hyperlink r:id="rId8" w:history="1"/>
      <w:r w:rsidRPr="000A5FBF">
        <w:rPr>
          <w:rFonts w:ascii="PT Astra Serif" w:hAnsi="PT Astra Serif" w:cs="Calibri"/>
          <w:sz w:val="24"/>
          <w:szCs w:val="24"/>
        </w:rPr>
        <w:t xml:space="preserve"> Положения </w:t>
      </w:r>
      <w:r w:rsidRPr="000A5FBF">
        <w:rPr>
          <w:rFonts w:ascii="PT Astra Serif" w:hAnsi="PT Astra Serif" w:cs="PT Astra Serif"/>
          <w:sz w:val="24"/>
          <w:szCs w:val="24"/>
        </w:rPr>
        <w:t>о размещении в единой информационной системе информации о закупке, утвержденн</w:t>
      </w:r>
      <w:r w:rsidR="000C32B7" w:rsidRPr="000A5FBF">
        <w:rPr>
          <w:rFonts w:ascii="PT Astra Serif" w:hAnsi="PT Astra Serif" w:cs="PT Astra Serif"/>
          <w:sz w:val="24"/>
          <w:szCs w:val="24"/>
        </w:rPr>
        <w:t>ого</w:t>
      </w:r>
      <w:r w:rsidRPr="000A5FBF">
        <w:rPr>
          <w:rFonts w:ascii="PT Astra Serif" w:hAnsi="PT Astra Serif" w:cs="PT Astra Serif"/>
          <w:sz w:val="24"/>
          <w:szCs w:val="24"/>
        </w:rPr>
        <w:t xml:space="preserve"> постановлением Правительства Российской Федерации от 10.09.2012 № 908 </w:t>
      </w:r>
      <w:r w:rsidR="007C5475" w:rsidRPr="000A5FBF">
        <w:rPr>
          <w:rFonts w:ascii="PT Astra Serif" w:hAnsi="PT Astra Serif" w:cs="PT Astra Serif"/>
          <w:sz w:val="24"/>
          <w:szCs w:val="24"/>
        </w:rPr>
        <w:t xml:space="preserve">(далее – Положение) </w:t>
      </w:r>
      <w:r w:rsidRPr="000A5FBF">
        <w:rPr>
          <w:rFonts w:ascii="PT Astra Serif" w:hAnsi="PT Astra Serif" w:cs="Calibri"/>
          <w:sz w:val="24"/>
          <w:szCs w:val="24"/>
        </w:rPr>
        <w:t xml:space="preserve">сведения, предусмотренные </w:t>
      </w:r>
      <w:hyperlink r:id="rId9" w:history="1">
        <w:r w:rsidRPr="000A5FBF">
          <w:rPr>
            <w:rFonts w:ascii="PT Astra Serif" w:hAnsi="PT Astra Serif" w:cs="Calibri"/>
            <w:sz w:val="24"/>
            <w:szCs w:val="24"/>
          </w:rPr>
          <w:t xml:space="preserve">пунктами </w:t>
        </w:r>
        <w:r w:rsidR="009D026B">
          <w:rPr>
            <w:rFonts w:ascii="PT Astra Serif" w:hAnsi="PT Astra Serif" w:cs="Calibri"/>
            <w:sz w:val="24"/>
            <w:szCs w:val="24"/>
          </w:rPr>
          <w:br/>
        </w:r>
        <w:r w:rsidRPr="000A5FBF">
          <w:rPr>
            <w:rFonts w:ascii="PT Astra Serif" w:hAnsi="PT Astra Serif" w:cs="Calibri"/>
            <w:sz w:val="24"/>
            <w:szCs w:val="24"/>
          </w:rPr>
          <w:t>1</w:t>
        </w:r>
      </w:hyperlink>
      <w:r w:rsidR="007C5475" w:rsidRPr="000A5FBF">
        <w:rPr>
          <w:rFonts w:ascii="PT Astra Serif" w:hAnsi="PT Astra Serif" w:cs="Calibri"/>
          <w:sz w:val="24"/>
          <w:szCs w:val="24"/>
        </w:rPr>
        <w:t>-</w:t>
      </w:r>
      <w:hyperlink r:id="rId10" w:history="1">
        <w:r w:rsidRPr="000A5FBF">
          <w:rPr>
            <w:rFonts w:ascii="PT Astra Serif" w:hAnsi="PT Astra Serif" w:cs="Calibri"/>
            <w:sz w:val="24"/>
            <w:szCs w:val="24"/>
          </w:rPr>
          <w:t>3 части 19 статьи 4</w:t>
        </w:r>
      </w:hyperlink>
      <w:r w:rsidRPr="000A5FBF">
        <w:rPr>
          <w:rFonts w:ascii="PT Astra Serif" w:hAnsi="PT Astra Serif" w:cs="Calibri"/>
          <w:sz w:val="24"/>
          <w:szCs w:val="24"/>
        </w:rPr>
        <w:t xml:space="preserve"> Федерального закона от 18 июля 2011 года № 223-ФЗ «О закупках товаров, работ, услуг отдельными видами юридических лиц) формируются в </w:t>
      </w:r>
      <w:r w:rsidRPr="000A5FBF">
        <w:rPr>
          <w:rFonts w:ascii="PT Astra Serif" w:hAnsi="PT Astra Serif" w:cs="PT Astra Serif"/>
          <w:sz w:val="24"/>
          <w:szCs w:val="24"/>
        </w:rPr>
        <w:t>единой информационной системе</w:t>
      </w:r>
      <w:r w:rsidRPr="000A5FBF">
        <w:rPr>
          <w:rFonts w:ascii="PT Astra Serif" w:hAnsi="PT Astra Serif" w:cs="Calibri"/>
          <w:sz w:val="24"/>
          <w:szCs w:val="24"/>
        </w:rPr>
        <w:t xml:space="preserve">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:rsidR="00B90625" w:rsidRPr="000A5FBF" w:rsidRDefault="007C5475" w:rsidP="00970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0A5FBF">
        <w:rPr>
          <w:rFonts w:ascii="PT Astra Serif" w:hAnsi="PT Astra Serif" w:cs="Times New Roman"/>
          <w:sz w:val="24"/>
          <w:szCs w:val="24"/>
        </w:rPr>
        <w:t>Во исполнение требований пункта 45</w:t>
      </w:r>
      <w:r w:rsidRPr="009D026B">
        <w:rPr>
          <w:rFonts w:ascii="PT Astra Serif" w:hAnsi="PT Astra Serif" w:cs="Times New Roman"/>
          <w:sz w:val="24"/>
          <w:szCs w:val="24"/>
          <w:vertAlign w:val="superscript"/>
        </w:rPr>
        <w:t>(1)</w:t>
      </w:r>
      <w:r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97006C" w:rsidRPr="000A5FBF">
        <w:rPr>
          <w:rFonts w:ascii="PT Astra Serif" w:hAnsi="PT Astra Serif" w:cs="Times New Roman"/>
          <w:sz w:val="24"/>
          <w:szCs w:val="24"/>
        </w:rPr>
        <w:t xml:space="preserve">Положения пользователь </w:t>
      </w:r>
      <w:r w:rsidR="000A5FBF">
        <w:rPr>
          <w:rFonts w:ascii="PT Astra Serif" w:hAnsi="PT Astra Serif" w:cs="PT Astra Serif"/>
          <w:sz w:val="24"/>
          <w:szCs w:val="24"/>
        </w:rPr>
        <w:t xml:space="preserve">не позднее </w:t>
      </w:r>
      <w:r w:rsidR="0097006C" w:rsidRPr="000A5FBF">
        <w:rPr>
          <w:rFonts w:ascii="PT Astra Serif" w:hAnsi="PT Astra Serif" w:cs="PT Astra Serif"/>
          <w:sz w:val="24"/>
          <w:szCs w:val="24"/>
        </w:rPr>
        <w:t xml:space="preserve">10-го числа месяца, следующего за отчетным </w:t>
      </w:r>
      <w:r w:rsidR="00693879" w:rsidRPr="000A5FBF">
        <w:rPr>
          <w:rFonts w:ascii="PT Astra Serif" w:hAnsi="PT Astra Serif" w:cs="Times New Roman"/>
          <w:sz w:val="24"/>
          <w:szCs w:val="24"/>
        </w:rPr>
        <w:t xml:space="preserve">в </w:t>
      </w:r>
      <w:r w:rsidR="00B15A2B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>папке</w:t>
      </w:r>
      <w:r w:rsidR="000C69FC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15A2B" w:rsidRPr="000A5FBF">
        <w:rPr>
          <w:rFonts w:ascii="PT Astra Serif" w:hAnsi="PT Astra Serif" w:cs="Times New Roman"/>
          <w:sz w:val="24"/>
          <w:szCs w:val="24"/>
        </w:rPr>
        <w:t>«</w:t>
      </w:r>
      <w:r w:rsidR="007A20BE" w:rsidRPr="000A5FBF">
        <w:rPr>
          <w:rFonts w:ascii="PT Astra Serif" w:hAnsi="PT Astra Serif" w:cs="Times New Roman"/>
          <w:b/>
          <w:sz w:val="24"/>
          <w:szCs w:val="24"/>
        </w:rPr>
        <w:t>Отчетность по договорам</w:t>
      </w:r>
      <w:r w:rsidR="00B15A2B" w:rsidRPr="000A5FBF">
        <w:rPr>
          <w:rFonts w:ascii="PT Astra Serif" w:hAnsi="PT Astra Serif" w:cs="Times New Roman"/>
          <w:sz w:val="24"/>
          <w:szCs w:val="24"/>
        </w:rPr>
        <w:t>»</w:t>
      </w:r>
      <w:r w:rsidR="007A20BE" w:rsidRPr="000A5FB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15A2B" w:rsidRPr="000A5FBF">
        <w:rPr>
          <w:rFonts w:ascii="PT Astra Serif" w:hAnsi="PT Astra Serif" w:cs="Times New Roman"/>
          <w:sz w:val="24"/>
          <w:szCs w:val="24"/>
        </w:rPr>
        <w:t>в фильтре «</w:t>
      </w:r>
      <w:r w:rsidR="007A20BE" w:rsidRPr="000A5FBF">
        <w:rPr>
          <w:rFonts w:ascii="PT Astra Serif" w:hAnsi="PT Astra Serif" w:cs="Times New Roman"/>
          <w:b/>
          <w:sz w:val="24"/>
          <w:szCs w:val="24"/>
        </w:rPr>
        <w:t>Формирование отчетности по договорам</w:t>
      </w:r>
      <w:r w:rsidR="00B15A2B" w:rsidRPr="000A5FBF">
        <w:rPr>
          <w:rFonts w:ascii="PT Astra Serif" w:hAnsi="PT Astra Serif" w:cs="Times New Roman"/>
          <w:sz w:val="24"/>
          <w:szCs w:val="24"/>
        </w:rPr>
        <w:t>»</w:t>
      </w:r>
      <w:r w:rsidR="00B90625" w:rsidRPr="000A5FB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90625" w:rsidRPr="000A5FBF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B90625" w:rsidRPr="000A5FBF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820B6AC" wp14:editId="1A0CCF69">
            <wp:extent cx="180975" cy="162878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625"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C003B1" w:rsidRPr="000A5FBF">
        <w:rPr>
          <w:rFonts w:ascii="PT Astra Serif" w:hAnsi="PT Astra Serif" w:cs="Times New Roman"/>
          <w:sz w:val="24"/>
          <w:szCs w:val="24"/>
        </w:rPr>
        <w:t>[</w:t>
      </w:r>
      <w:proofErr w:type="gramEnd"/>
      <w:r w:rsidR="004C31BA" w:rsidRPr="000A5FBF">
        <w:rPr>
          <w:rFonts w:ascii="PT Astra Serif" w:hAnsi="PT Astra Serif" w:cs="Times New Roman"/>
          <w:b/>
          <w:sz w:val="24"/>
          <w:szCs w:val="24"/>
        </w:rPr>
        <w:t>Сформировать отчет о договорах</w:t>
      </w:r>
      <w:r w:rsidR="00C003B1" w:rsidRPr="000A5FBF">
        <w:rPr>
          <w:rFonts w:ascii="PT Astra Serif" w:hAnsi="PT Astra Serif" w:cs="Times New Roman"/>
          <w:sz w:val="24"/>
          <w:szCs w:val="24"/>
        </w:rPr>
        <w:t>]</w:t>
      </w:r>
      <w:r w:rsidR="002D48A3" w:rsidRPr="000A5FBF">
        <w:rPr>
          <w:rFonts w:ascii="PT Astra Serif" w:hAnsi="PT Astra Serif" w:cs="Times New Roman"/>
          <w:sz w:val="24"/>
          <w:szCs w:val="24"/>
        </w:rPr>
        <w:t xml:space="preserve"> (</w:t>
      </w:r>
      <w:r w:rsidR="002D48A3" w:rsidRPr="000A5FBF">
        <w:rPr>
          <w:rFonts w:ascii="PT Astra Serif" w:hAnsi="PT Astra Serif" w:cs="Times New Roman"/>
          <w:i/>
          <w:sz w:val="24"/>
          <w:szCs w:val="24"/>
        </w:rPr>
        <w:t>Рисунок 1</w:t>
      </w:r>
      <w:r w:rsidR="002D48A3" w:rsidRPr="000A5FBF">
        <w:rPr>
          <w:rFonts w:ascii="PT Astra Serif" w:hAnsi="PT Astra Serif" w:cs="Times New Roman"/>
          <w:sz w:val="24"/>
          <w:szCs w:val="24"/>
        </w:rPr>
        <w:t>).</w:t>
      </w:r>
    </w:p>
    <w:p w:rsidR="00B90625" w:rsidRPr="000A5FBF" w:rsidRDefault="00B90625" w:rsidP="00B9062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93879" w:rsidRPr="00217981" w:rsidRDefault="000C69FC" w:rsidP="00B90625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58EC2F" wp14:editId="4169BB83">
                <wp:simplePos x="0" y="0"/>
                <wp:positionH relativeFrom="margin">
                  <wp:align>left</wp:align>
                </wp:positionH>
                <wp:positionV relativeFrom="paragraph">
                  <wp:posOffset>1678296</wp:posOffset>
                </wp:positionV>
                <wp:extent cx="2657475" cy="165905"/>
                <wp:effectExtent l="19050" t="19050" r="2857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7475" cy="16590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B471C" id="Прямоугольник 9" o:spid="_x0000_s1026" style="position:absolute;margin-left:0;margin-top:132.15pt;width:209.25pt;height:13.05pt;flip:x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" filled="f" strokecolor="red" strokeweight="3pt">
                <w10:wrap anchorx="margin"/>
              </v:rect>
            </w:pict>
          </mc:Fallback>
        </mc:AlternateContent>
      </w:r>
      <w:r w:rsidR="00D9219B"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76A0D" wp14:editId="466C711B">
                <wp:simplePos x="0" y="0"/>
                <wp:positionH relativeFrom="column">
                  <wp:posOffset>2756535</wp:posOffset>
                </wp:positionH>
                <wp:positionV relativeFrom="paragraph">
                  <wp:posOffset>267970</wp:posOffset>
                </wp:positionV>
                <wp:extent cx="190500" cy="209550"/>
                <wp:effectExtent l="19050" t="1905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F71AAC" id="Прямоугольник 18" o:spid="_x0000_s1026" style="position:absolute;margin-left:217.05pt;margin-top:21.1pt;width:1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" filled="f" strokecolor="red" strokeweight="3pt"/>
            </w:pict>
          </mc:Fallback>
        </mc:AlternateContent>
      </w:r>
      <w:r w:rsidR="00D9219B">
        <w:rPr>
          <w:noProof/>
          <w:lang w:eastAsia="ru-RU"/>
        </w:rPr>
        <w:drawing>
          <wp:inline distT="0" distB="0" distL="0" distR="0" wp14:anchorId="15B81A2D" wp14:editId="52D0F6A1">
            <wp:extent cx="6120130" cy="2058035"/>
            <wp:effectExtent l="19050" t="19050" r="13970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8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4367" w:rsidRPr="00217981" w:rsidRDefault="002D48A3" w:rsidP="000A5FBF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217981">
        <w:rPr>
          <w:rFonts w:ascii="PT Astra Serif" w:hAnsi="PT Astra Serif" w:cs="Times New Roman"/>
          <w:b/>
        </w:rPr>
        <w:t xml:space="preserve">Рисунок 1. Формирование </w:t>
      </w:r>
      <w:r w:rsidR="00DD4B03">
        <w:rPr>
          <w:rFonts w:ascii="PT Astra Serif" w:hAnsi="PT Astra Serif" w:cs="Times New Roman"/>
          <w:b/>
        </w:rPr>
        <w:t>отчета</w:t>
      </w:r>
    </w:p>
    <w:p w:rsidR="00BB7905" w:rsidRPr="000A5FBF" w:rsidRDefault="00BB7905" w:rsidP="000A5FB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7454" w:rsidRPr="000A5FBF" w:rsidRDefault="00514367" w:rsidP="0095745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открывшейся электронной форме документа </w:t>
      </w:r>
      <w:r w:rsidRPr="000A5FB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«Генерация отчета по договорам» </w:t>
      </w:r>
      <w:r w:rsidRPr="000A5FBF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пользователь выбирает необходимый</w:t>
      </w:r>
      <w:r w:rsidR="003030C5" w:rsidRPr="000A5FBF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5FBF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период отчета</w:t>
      </w:r>
      <w:r w:rsidR="004F7A50" w:rsidRPr="000A5FBF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.</w:t>
      </w:r>
    </w:p>
    <w:p w:rsidR="00514367" w:rsidRPr="000A5FBF" w:rsidRDefault="000A2EC6" w:rsidP="004E056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пользователь </w:t>
      </w:r>
      <w:proofErr w:type="gramStart"/>
      <w:r w:rsidR="00BC0D9B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>нажимает</w:t>
      </w:r>
      <w:r w:rsidR="00BC0D9B"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BC0D9B" w:rsidRPr="000A5FBF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54229D6" wp14:editId="464BD587">
            <wp:extent cx="152400" cy="161925"/>
            <wp:effectExtent l="0" t="0" r="0" b="9525"/>
            <wp:docPr id="228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D9B" w:rsidRPr="000A5FBF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="00BC0D9B" w:rsidRPr="000A5FBF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BC0D9B" w:rsidRPr="000A5FBF">
        <w:rPr>
          <w:rFonts w:ascii="PT Astra Serif" w:hAnsi="PT Astra Serif" w:cs="Times New Roman"/>
          <w:sz w:val="24"/>
          <w:szCs w:val="24"/>
        </w:rPr>
        <w:t>] (</w:t>
      </w:r>
      <w:r w:rsidR="00BC0D9B" w:rsidRPr="000A5FBF">
        <w:rPr>
          <w:rFonts w:ascii="PT Astra Serif" w:hAnsi="PT Astra Serif" w:cs="Times New Roman"/>
          <w:i/>
          <w:sz w:val="24"/>
          <w:szCs w:val="24"/>
        </w:rPr>
        <w:t>Рисунок 2</w:t>
      </w:r>
      <w:r w:rsidR="00BC0D9B" w:rsidRPr="000A5FBF">
        <w:rPr>
          <w:rFonts w:ascii="PT Astra Serif" w:hAnsi="PT Astra Serif" w:cs="Times New Roman"/>
          <w:sz w:val="24"/>
          <w:szCs w:val="24"/>
        </w:rPr>
        <w:t>).</w:t>
      </w:r>
    </w:p>
    <w:p w:rsidR="002D48A3" w:rsidRPr="000A5FBF" w:rsidRDefault="002D48A3" w:rsidP="000123C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D06D5" w:rsidRDefault="00FD06D5" w:rsidP="00621FF7">
      <w:pPr>
        <w:pStyle w:val="a3"/>
        <w:ind w:firstLine="0"/>
        <w:jc w:val="center"/>
        <w:rPr>
          <w:noProof/>
        </w:rPr>
      </w:pPr>
      <w:r w:rsidRPr="00217981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EFA4D8" wp14:editId="0193BC0D">
                <wp:simplePos x="0" y="0"/>
                <wp:positionH relativeFrom="column">
                  <wp:posOffset>1331994</wp:posOffset>
                </wp:positionH>
                <wp:positionV relativeFrom="paragraph">
                  <wp:posOffset>850397</wp:posOffset>
                </wp:positionV>
                <wp:extent cx="1349670" cy="313217"/>
                <wp:effectExtent l="19050" t="19050" r="22225" b="10795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70" cy="31321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35E2D" id="Прямоугольник 237" o:spid="_x0000_s1026" style="position:absolute;margin-left:104.9pt;margin-top:66.95pt;width:106.25pt;height:24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" filled="f" strokecolor="red" strokeweight="3pt"/>
            </w:pict>
          </mc:Fallback>
        </mc:AlternateContent>
      </w:r>
      <w:r w:rsidRPr="00FD06D5">
        <w:rPr>
          <w:noProof/>
        </w:rPr>
        <w:drawing>
          <wp:inline distT="0" distB="0" distL="0" distR="0" wp14:anchorId="740ACE98" wp14:editId="5DA4A5F6">
            <wp:extent cx="6120130" cy="29914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9C2" w:rsidRPr="00217981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500D8C" wp14:editId="5D24896D">
                <wp:simplePos x="0" y="0"/>
                <wp:positionH relativeFrom="column">
                  <wp:posOffset>32385</wp:posOffset>
                </wp:positionH>
                <wp:positionV relativeFrom="paragraph">
                  <wp:posOffset>33655</wp:posOffset>
                </wp:positionV>
                <wp:extent cx="257175" cy="257175"/>
                <wp:effectExtent l="19050" t="19050" r="28575" b="28575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4D9B" id="Прямоугольник 235" o:spid="_x0000_s1026" style="position:absolute;margin-left:2.55pt;margin-top:2.65pt;width:20.2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" filled="f" strokecolor="red" strokeweight="3pt"/>
            </w:pict>
          </mc:Fallback>
        </mc:AlternateContent>
      </w:r>
    </w:p>
    <w:p w:rsidR="004E0569" w:rsidRPr="00217981" w:rsidRDefault="004E0569" w:rsidP="00621FF7">
      <w:pPr>
        <w:pStyle w:val="a3"/>
        <w:ind w:firstLine="0"/>
        <w:jc w:val="center"/>
        <w:rPr>
          <w:rFonts w:ascii="PT Astra Serif" w:hAnsi="PT Astra Serif"/>
          <w:b/>
          <w:sz w:val="22"/>
          <w:szCs w:val="22"/>
        </w:rPr>
      </w:pPr>
      <w:r w:rsidRPr="00217981">
        <w:rPr>
          <w:rFonts w:ascii="PT Astra Serif" w:hAnsi="PT Astra Serif"/>
          <w:b/>
          <w:sz w:val="22"/>
          <w:szCs w:val="22"/>
        </w:rPr>
        <w:t xml:space="preserve">Рисунок 2. </w:t>
      </w:r>
      <w:r w:rsidR="00E13166">
        <w:rPr>
          <w:rFonts w:ascii="PT Astra Serif" w:hAnsi="PT Astra Serif"/>
          <w:b/>
          <w:sz w:val="22"/>
          <w:szCs w:val="22"/>
        </w:rPr>
        <w:t>Выбор п</w:t>
      </w:r>
      <w:r w:rsidR="00DD4B03">
        <w:rPr>
          <w:rFonts w:ascii="PT Astra Serif" w:hAnsi="PT Astra Serif"/>
          <w:b/>
          <w:sz w:val="22"/>
          <w:szCs w:val="22"/>
        </w:rPr>
        <w:t>ериод</w:t>
      </w:r>
      <w:r w:rsidR="00E13166">
        <w:rPr>
          <w:rFonts w:ascii="PT Astra Serif" w:hAnsi="PT Astra Serif"/>
          <w:b/>
          <w:sz w:val="22"/>
          <w:szCs w:val="22"/>
        </w:rPr>
        <w:t>а</w:t>
      </w:r>
      <w:r w:rsidR="00DD4B03">
        <w:rPr>
          <w:rFonts w:ascii="PT Astra Serif" w:hAnsi="PT Astra Serif"/>
          <w:b/>
          <w:sz w:val="22"/>
          <w:szCs w:val="22"/>
        </w:rPr>
        <w:t xml:space="preserve"> отчета</w:t>
      </w:r>
    </w:p>
    <w:p w:rsidR="00ED490D" w:rsidRPr="000A5FBF" w:rsidRDefault="00ED490D" w:rsidP="004E0569">
      <w:pPr>
        <w:pStyle w:val="a3"/>
        <w:ind w:firstLine="0"/>
        <w:rPr>
          <w:rFonts w:ascii="PT Astra Serif" w:hAnsi="PT Astra Serif"/>
          <w:b/>
        </w:rPr>
      </w:pPr>
    </w:p>
    <w:p w:rsidR="00330982" w:rsidRPr="000A5FBF" w:rsidRDefault="000C32B7" w:rsidP="0033098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0A5FBF">
        <w:rPr>
          <w:rFonts w:ascii="PT Astra Serif" w:hAnsi="PT Astra Serif" w:cs="Times New Roman"/>
          <w:sz w:val="24"/>
          <w:szCs w:val="24"/>
        </w:rPr>
        <w:lastRenderedPageBreak/>
        <w:t>В</w:t>
      </w:r>
      <w:r w:rsidR="009F7794" w:rsidRPr="000A5FBF">
        <w:rPr>
          <w:rFonts w:ascii="PT Astra Serif" w:hAnsi="PT Astra Serif" w:cs="Times New Roman"/>
          <w:sz w:val="24"/>
          <w:szCs w:val="24"/>
        </w:rPr>
        <w:t xml:space="preserve"> фильтре </w:t>
      </w:r>
      <w:r w:rsidR="009F7794" w:rsidRPr="000A5FBF">
        <w:rPr>
          <w:rFonts w:ascii="PT Astra Serif" w:hAnsi="PT Astra Serif" w:cs="Times New Roman"/>
          <w:b/>
          <w:sz w:val="24"/>
          <w:szCs w:val="24"/>
        </w:rPr>
        <w:t>«Формирование отчетности по договорам»</w:t>
      </w:r>
      <w:r w:rsidR="009F7794"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E13166" w:rsidRPr="000A5FBF">
        <w:rPr>
          <w:rFonts w:ascii="PT Astra Serif" w:hAnsi="PT Astra Serif" w:cs="Times New Roman"/>
          <w:sz w:val="24"/>
          <w:szCs w:val="24"/>
        </w:rPr>
        <w:t xml:space="preserve">пользователь </w:t>
      </w:r>
      <w:proofErr w:type="gramStart"/>
      <w:r w:rsidR="009F7794" w:rsidRPr="000A5FBF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ED490D" w:rsidRPr="000A5FBF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29B2ED3" wp14:editId="76603B87">
            <wp:extent cx="152400" cy="18142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90D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D490D" w:rsidRPr="000A5FBF">
        <w:rPr>
          <w:rFonts w:ascii="PT Astra Serif" w:hAnsi="PT Astra Serif" w:cs="Times New Roman"/>
          <w:b/>
          <w:sz w:val="24"/>
          <w:szCs w:val="24"/>
        </w:rPr>
        <w:t>[</w:t>
      </w:r>
      <w:proofErr w:type="gramEnd"/>
      <w:r w:rsidR="00ED490D" w:rsidRPr="000A5FBF">
        <w:rPr>
          <w:rFonts w:ascii="PT Astra Serif" w:hAnsi="PT Astra Serif" w:cs="Times New Roman"/>
          <w:b/>
          <w:sz w:val="24"/>
          <w:szCs w:val="24"/>
        </w:rPr>
        <w:t>Обновить]</w:t>
      </w:r>
      <w:r w:rsidRPr="000A5FBF">
        <w:rPr>
          <w:rFonts w:ascii="PT Astra Serif" w:hAnsi="PT Astra Serif" w:cs="Times New Roman"/>
          <w:sz w:val="24"/>
          <w:szCs w:val="24"/>
        </w:rPr>
        <w:t xml:space="preserve">, </w:t>
      </w:r>
      <w:r w:rsidR="00330982" w:rsidRPr="000A5FBF">
        <w:rPr>
          <w:rFonts w:ascii="PT Astra Serif" w:hAnsi="PT Astra Serif" w:cs="Times New Roman"/>
          <w:sz w:val="24"/>
          <w:szCs w:val="24"/>
        </w:rPr>
        <w:t xml:space="preserve">выбирает </w:t>
      </w:r>
      <w:r w:rsidRPr="000A5FBF">
        <w:rPr>
          <w:rFonts w:ascii="PT Astra Serif" w:hAnsi="PT Astra Serif" w:cs="Times New Roman"/>
          <w:sz w:val="24"/>
          <w:szCs w:val="24"/>
        </w:rPr>
        <w:t>данный</w:t>
      </w:r>
      <w:r w:rsidR="00330982" w:rsidRPr="000A5FBF">
        <w:rPr>
          <w:rFonts w:ascii="PT Astra Serif" w:hAnsi="PT Astra Serif" w:cs="Times New Roman"/>
          <w:sz w:val="24"/>
          <w:szCs w:val="24"/>
        </w:rPr>
        <w:t xml:space="preserve"> отчет и нажимает на него двойным кликом ЛКМ (левой кнопкой мыши) либо выделяет его и нажимает </w:t>
      </w:r>
      <w:r w:rsidR="00330982" w:rsidRPr="000A5FBF">
        <w:rPr>
          <w:rFonts w:ascii="PT Astra Serif" w:hAnsi="PT Astra Serif"/>
          <w:b/>
          <w:noProof/>
          <w:sz w:val="24"/>
          <w:szCs w:val="24"/>
          <w:lang w:eastAsia="ru-RU"/>
        </w:rPr>
        <w:drawing>
          <wp:inline distT="0" distB="0" distL="0" distR="0" wp14:anchorId="308622A2" wp14:editId="24EB63B1">
            <wp:extent cx="209550" cy="2190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982" w:rsidRPr="000A5FBF">
        <w:rPr>
          <w:rFonts w:ascii="PT Astra Serif" w:hAnsi="PT Astra Serif" w:cs="Times New Roman"/>
          <w:b/>
          <w:sz w:val="24"/>
          <w:szCs w:val="24"/>
        </w:rPr>
        <w:t xml:space="preserve"> [Редактировать].  </w:t>
      </w:r>
    </w:p>
    <w:p w:rsidR="00E13166" w:rsidRPr="000A5FBF" w:rsidRDefault="00330982" w:rsidP="0033098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A5FBF">
        <w:rPr>
          <w:rFonts w:ascii="PT Astra Serif" w:hAnsi="PT Astra Serif" w:cs="Times New Roman"/>
          <w:sz w:val="24"/>
          <w:szCs w:val="24"/>
        </w:rPr>
        <w:t xml:space="preserve">В открывшейся электронной форме </w:t>
      </w:r>
      <w:r w:rsidRPr="000A5FBF">
        <w:rPr>
          <w:rFonts w:ascii="PT Astra Serif" w:hAnsi="PT Astra Serif" w:cs="Times New Roman"/>
          <w:b/>
          <w:sz w:val="24"/>
          <w:szCs w:val="24"/>
        </w:rPr>
        <w:t xml:space="preserve">«Отчетность по договорам 223-ФЗ» </w:t>
      </w:r>
      <w:r w:rsidRPr="000A5FBF">
        <w:rPr>
          <w:rFonts w:ascii="PT Astra Serif" w:hAnsi="PT Astra Serif" w:cs="Times New Roman"/>
          <w:sz w:val="24"/>
          <w:szCs w:val="24"/>
        </w:rPr>
        <w:t>информация в разделе</w:t>
      </w:r>
      <w:r w:rsidRPr="000A5FBF">
        <w:rPr>
          <w:rFonts w:ascii="PT Astra Serif" w:hAnsi="PT Astra Serif" w:cs="Times New Roman"/>
          <w:b/>
          <w:sz w:val="24"/>
          <w:szCs w:val="24"/>
        </w:rPr>
        <w:t xml:space="preserve"> «Договора, заключенные по результатам закупок</w:t>
      </w:r>
      <w:r w:rsidR="009C738A" w:rsidRPr="000A5FBF">
        <w:rPr>
          <w:rFonts w:ascii="PT Astra Serif" w:hAnsi="PT Astra Serif" w:cs="Times New Roman"/>
          <w:b/>
          <w:sz w:val="24"/>
          <w:szCs w:val="24"/>
        </w:rPr>
        <w:t>,</w:t>
      </w:r>
      <w:r w:rsidRPr="000A5FBF">
        <w:rPr>
          <w:rFonts w:ascii="PT Astra Serif" w:hAnsi="PT Astra Serif" w:cs="Times New Roman"/>
          <w:b/>
          <w:sz w:val="24"/>
          <w:szCs w:val="24"/>
        </w:rPr>
        <w:t xml:space="preserve"> указанных в пунктах 1</w:t>
      </w:r>
      <w:r w:rsidR="00BC48D0" w:rsidRPr="000A5FBF">
        <w:rPr>
          <w:rFonts w:ascii="PT Astra Serif" w:hAnsi="PT Astra Serif" w:cs="Times New Roman"/>
          <w:b/>
          <w:sz w:val="24"/>
          <w:szCs w:val="24"/>
        </w:rPr>
        <w:t>-</w:t>
      </w:r>
      <w:r w:rsidRPr="000A5FBF">
        <w:rPr>
          <w:rFonts w:ascii="PT Astra Serif" w:hAnsi="PT Astra Serif" w:cs="Times New Roman"/>
          <w:b/>
          <w:sz w:val="24"/>
          <w:szCs w:val="24"/>
        </w:rPr>
        <w:t xml:space="preserve">3 части 15 статьи 4 Федерального закона в случае принятия заказчиком решения о </w:t>
      </w:r>
      <w:proofErr w:type="spellStart"/>
      <w:r w:rsidRPr="000A5FBF">
        <w:rPr>
          <w:rFonts w:ascii="PT Astra Serif" w:hAnsi="PT Astra Serif" w:cs="Times New Roman"/>
          <w:b/>
          <w:sz w:val="24"/>
          <w:szCs w:val="24"/>
        </w:rPr>
        <w:t>неразмещении</w:t>
      </w:r>
      <w:proofErr w:type="spellEnd"/>
      <w:r w:rsidRPr="000A5FBF">
        <w:rPr>
          <w:rFonts w:ascii="PT Astra Serif" w:hAnsi="PT Astra Serif" w:cs="Times New Roman"/>
          <w:b/>
          <w:sz w:val="24"/>
          <w:szCs w:val="24"/>
        </w:rPr>
        <w:t xml:space="preserve"> сведений о таких закупках в ЕИС»</w:t>
      </w:r>
      <w:r w:rsidR="00C30D08" w:rsidRPr="000A5FB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EB58F6" w:rsidRPr="000A5FBF">
        <w:rPr>
          <w:rFonts w:ascii="PT Astra Serif" w:hAnsi="PT Astra Serif" w:cs="Times New Roman"/>
          <w:sz w:val="24"/>
          <w:szCs w:val="24"/>
        </w:rPr>
        <w:t xml:space="preserve">формируется КИС автоматически на основании сведений из папки </w:t>
      </w:r>
      <w:r w:rsidR="00EB58F6" w:rsidRPr="000A5FBF">
        <w:rPr>
          <w:rFonts w:ascii="PT Astra Serif" w:hAnsi="PT Astra Serif" w:cs="Times New Roman"/>
          <w:b/>
          <w:sz w:val="24"/>
          <w:szCs w:val="24"/>
        </w:rPr>
        <w:t>«Реестр договоров до 100 тысяч рублей».</w:t>
      </w:r>
      <w:r w:rsidR="00C30D08" w:rsidRPr="000A5FBF">
        <w:rPr>
          <w:rFonts w:ascii="PT Astra Serif" w:hAnsi="PT Astra Serif" w:cs="Times New Roman"/>
          <w:sz w:val="24"/>
          <w:szCs w:val="24"/>
        </w:rPr>
        <w:t xml:space="preserve"> </w:t>
      </w:r>
    </w:p>
    <w:p w:rsidR="00330982" w:rsidRPr="000A5FBF" w:rsidRDefault="00C30D08" w:rsidP="0033098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06D5">
        <w:rPr>
          <w:rFonts w:ascii="PT Astra Serif" w:hAnsi="PT Astra Serif" w:cs="Times New Roman"/>
          <w:sz w:val="24"/>
          <w:szCs w:val="24"/>
        </w:rPr>
        <w:t>О</w:t>
      </w:r>
      <w:r w:rsidR="00330982" w:rsidRPr="00FD06D5">
        <w:rPr>
          <w:rFonts w:ascii="PT Astra Serif" w:hAnsi="PT Astra Serif" w:cs="Times New Roman"/>
          <w:sz w:val="24"/>
          <w:szCs w:val="24"/>
        </w:rPr>
        <w:t>бяза</w:t>
      </w:r>
      <w:r w:rsidR="00532457" w:rsidRPr="00FD06D5">
        <w:rPr>
          <w:rFonts w:ascii="PT Astra Serif" w:hAnsi="PT Astra Serif" w:cs="Times New Roman"/>
          <w:sz w:val="24"/>
          <w:szCs w:val="24"/>
        </w:rPr>
        <w:t>тельным</w:t>
      </w:r>
      <w:r w:rsidR="00330982" w:rsidRPr="00FD06D5">
        <w:rPr>
          <w:rFonts w:ascii="PT Astra Serif" w:hAnsi="PT Astra Serif" w:cs="Times New Roman"/>
          <w:sz w:val="24"/>
          <w:szCs w:val="24"/>
        </w:rPr>
        <w:t xml:space="preserve"> для заполнения является </w:t>
      </w:r>
      <w:r w:rsidR="00532457" w:rsidRPr="00FD06D5">
        <w:rPr>
          <w:rFonts w:ascii="PT Astra Serif" w:hAnsi="PT Astra Serif" w:cs="Times New Roman"/>
          <w:sz w:val="24"/>
          <w:szCs w:val="24"/>
        </w:rPr>
        <w:t xml:space="preserve">раздел </w:t>
      </w:r>
      <w:r w:rsidR="00330982" w:rsidRPr="00FD06D5">
        <w:rPr>
          <w:rFonts w:ascii="PT Astra Serif" w:hAnsi="PT Astra Serif" w:cs="Times New Roman"/>
          <w:sz w:val="24"/>
          <w:szCs w:val="24"/>
        </w:rPr>
        <w:t>«</w:t>
      </w:r>
      <w:r w:rsidRPr="00FD06D5">
        <w:rPr>
          <w:rFonts w:ascii="PT Astra Serif" w:hAnsi="PT Astra Serif" w:cs="Times New Roman"/>
          <w:b/>
          <w:sz w:val="24"/>
          <w:szCs w:val="24"/>
        </w:rPr>
        <w:t>Конт</w:t>
      </w:r>
      <w:r w:rsidR="00532457" w:rsidRPr="00FD06D5">
        <w:rPr>
          <w:rFonts w:ascii="PT Astra Serif" w:hAnsi="PT Astra Serif" w:cs="Times New Roman"/>
          <w:b/>
          <w:sz w:val="24"/>
          <w:szCs w:val="24"/>
        </w:rPr>
        <w:t xml:space="preserve">актный </w:t>
      </w:r>
      <w:r w:rsidR="00532457" w:rsidRPr="000A5FBF">
        <w:rPr>
          <w:rFonts w:ascii="PT Astra Serif" w:hAnsi="PT Astra Serif" w:cs="Times New Roman"/>
          <w:b/>
          <w:sz w:val="24"/>
          <w:szCs w:val="24"/>
        </w:rPr>
        <w:t>телефон</w:t>
      </w:r>
      <w:r w:rsidR="00330982" w:rsidRPr="000A5FBF">
        <w:rPr>
          <w:rFonts w:ascii="PT Astra Serif" w:hAnsi="PT Astra Serif" w:cs="Times New Roman"/>
          <w:sz w:val="24"/>
          <w:szCs w:val="24"/>
        </w:rPr>
        <w:t>» (</w:t>
      </w:r>
      <w:r w:rsidR="00330982" w:rsidRPr="000A5FBF">
        <w:rPr>
          <w:rFonts w:ascii="PT Astra Serif" w:hAnsi="PT Astra Serif" w:cs="Times New Roman"/>
          <w:i/>
          <w:sz w:val="24"/>
          <w:szCs w:val="24"/>
        </w:rPr>
        <w:t>Рисунок 3</w:t>
      </w:r>
      <w:r w:rsidR="00330982" w:rsidRPr="000A5FBF">
        <w:rPr>
          <w:rFonts w:ascii="PT Astra Serif" w:hAnsi="PT Astra Serif" w:cs="Times New Roman"/>
          <w:sz w:val="24"/>
          <w:szCs w:val="24"/>
        </w:rPr>
        <w:t xml:space="preserve">). </w:t>
      </w:r>
    </w:p>
    <w:p w:rsidR="004011DA" w:rsidRDefault="00FD06D5" w:rsidP="00FD06D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F4037F" wp14:editId="0236FA41">
                <wp:simplePos x="0" y="0"/>
                <wp:positionH relativeFrom="margin">
                  <wp:posOffset>152746</wp:posOffset>
                </wp:positionH>
                <wp:positionV relativeFrom="paragraph">
                  <wp:posOffset>1804405</wp:posOffset>
                </wp:positionV>
                <wp:extent cx="5777346" cy="682831"/>
                <wp:effectExtent l="19050" t="19050" r="13970" b="222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346" cy="68283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BE3E9" id="Прямоугольник 21" o:spid="_x0000_s1026" style="position:absolute;margin-left:12.05pt;margin-top:142.1pt;width:454.9pt;height:53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" filled="f" strokecolor="red" strokeweight="3pt">
                <w10:wrap anchorx="margin"/>
              </v:rect>
            </w:pict>
          </mc:Fallback>
        </mc:AlternateContent>
      </w:r>
      <w:r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8DBAA8" wp14:editId="003E87F1">
                <wp:simplePos x="0" y="0"/>
                <wp:positionH relativeFrom="margin">
                  <wp:posOffset>161554</wp:posOffset>
                </wp:positionH>
                <wp:positionV relativeFrom="paragraph">
                  <wp:posOffset>4654361</wp:posOffset>
                </wp:positionV>
                <wp:extent cx="3400425" cy="581025"/>
                <wp:effectExtent l="19050" t="1905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BD1E6" id="Прямоугольник 22" o:spid="_x0000_s1026" style="position:absolute;margin-left:12.7pt;margin-top:366.5pt;width:267.75pt;height:45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" filled="f" strokecolor="red" strokeweight="3pt">
                <w10:wrap anchorx="margin"/>
              </v:rect>
            </w:pict>
          </mc:Fallback>
        </mc:AlternateContent>
      </w:r>
      <w:r w:rsidR="004D4F16" w:rsidRPr="00FD06D5">
        <w:rPr>
          <w:rFonts w:ascii="PT Astra Serif" w:hAnsi="PT Astra Serif" w:cs="Times New Roman"/>
          <w:sz w:val="24"/>
          <w:szCs w:val="24"/>
        </w:rPr>
        <w:drawing>
          <wp:inline distT="0" distB="0" distL="0" distR="0" wp14:anchorId="07268060" wp14:editId="6B179D9E">
            <wp:extent cx="5801096" cy="525036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8792" cy="527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457" w:rsidRPr="000A5FBF" w:rsidRDefault="00532457" w:rsidP="000A5FB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A5FBF">
        <w:rPr>
          <w:rFonts w:ascii="PT Astra Serif" w:hAnsi="PT Astra Serif"/>
          <w:b/>
          <w:sz w:val="24"/>
          <w:szCs w:val="24"/>
        </w:rPr>
        <w:t>Рисунок 3. Отчетность по договорам 223-ФЗ</w:t>
      </w:r>
    </w:p>
    <w:p w:rsidR="004011DA" w:rsidRDefault="004011DA" w:rsidP="00D20F1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D06D5" w:rsidRDefault="004D4F16" w:rsidP="00FD06D5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D4F16">
        <w:rPr>
          <w:rFonts w:ascii="PT Astra Serif" w:hAnsi="PT Astra Serif"/>
          <w:b/>
        </w:rPr>
        <w:t xml:space="preserve">Внимание! </w:t>
      </w:r>
      <w:r w:rsidRPr="004D4F16">
        <w:rPr>
          <w:rFonts w:ascii="PT Astra Serif" w:hAnsi="PT Astra Serif"/>
        </w:rPr>
        <w:t>электронную форму</w:t>
      </w:r>
      <w:r w:rsidRPr="004D4F16">
        <w:rPr>
          <w:rFonts w:ascii="PT Astra Serif" w:hAnsi="PT Astra Serif"/>
        </w:rPr>
        <w:t xml:space="preserve"> </w:t>
      </w:r>
      <w:r w:rsidRPr="004D4F16">
        <w:rPr>
          <w:rFonts w:ascii="PT Astra Serif" w:hAnsi="PT Astra Serif"/>
          <w:b/>
        </w:rPr>
        <w:t>«Отчетность по договорам 223-ФЗ»</w:t>
      </w:r>
      <w:r w:rsidRPr="004D4F16">
        <w:rPr>
          <w:rFonts w:ascii="PT Astra Serif" w:hAnsi="PT Astra Serif"/>
          <w:b/>
        </w:rPr>
        <w:t xml:space="preserve"> </w:t>
      </w:r>
      <w:r w:rsidRPr="004D4F16">
        <w:rPr>
          <w:rFonts w:ascii="PT Astra Serif" w:hAnsi="PT Astra Serif"/>
        </w:rPr>
        <w:t>пользователь заполняет в соответствии с требованиями, установленными</w:t>
      </w:r>
      <w:r w:rsidRPr="004D4F16">
        <w:rPr>
          <w:rFonts w:ascii="PT Astra Serif" w:hAnsi="PT Astra Serif"/>
          <w:b/>
        </w:rPr>
        <w:t xml:space="preserve"> </w:t>
      </w:r>
      <w:r w:rsidRPr="004D4F16">
        <w:rPr>
          <w:rFonts w:ascii="PT Astra Serif" w:hAnsi="PT Astra Serif"/>
        </w:rPr>
        <w:t>Постановление</w:t>
      </w:r>
      <w:r w:rsidRPr="004D4F16">
        <w:rPr>
          <w:rFonts w:ascii="PT Astra Serif" w:hAnsi="PT Astra Serif"/>
        </w:rPr>
        <w:t>м</w:t>
      </w:r>
      <w:r w:rsidRPr="004D4F16">
        <w:rPr>
          <w:rFonts w:ascii="PT Astra Serif" w:hAnsi="PT Astra Serif"/>
        </w:rPr>
        <w:t xml:space="preserve"> </w:t>
      </w:r>
      <w:r w:rsidRPr="004D4F16">
        <w:rPr>
          <w:rFonts w:ascii="PT Astra Serif" w:hAnsi="PT Astra Serif"/>
        </w:rPr>
        <w:t>Правительства РФ от 10.09.2012 №</w:t>
      </w:r>
      <w:r w:rsidRPr="004D4F16">
        <w:rPr>
          <w:rFonts w:ascii="PT Astra Serif" w:hAnsi="PT Astra Serif"/>
        </w:rPr>
        <w:t xml:space="preserve"> 908</w:t>
      </w:r>
      <w:r w:rsidRPr="004D4F16">
        <w:rPr>
          <w:rFonts w:ascii="PT Astra Serif" w:hAnsi="PT Astra Serif"/>
        </w:rPr>
        <w:t xml:space="preserve"> «</w:t>
      </w:r>
      <w:r w:rsidRPr="004D4F16">
        <w:rPr>
          <w:rFonts w:ascii="PT Astra Serif" w:hAnsi="PT Astra Serif"/>
        </w:rPr>
        <w:t>Об утверждении Положения о размещении в единой информационной системе, на официальном сайте такой системы в информаци</w:t>
      </w:r>
      <w:r w:rsidRPr="004D4F16">
        <w:rPr>
          <w:rFonts w:ascii="PT Astra Serif" w:hAnsi="PT Astra Serif"/>
        </w:rPr>
        <w:t>онно-телекоммуникационной сети «Интернет»</w:t>
      </w:r>
      <w:r w:rsidRPr="004D4F16">
        <w:rPr>
          <w:rFonts w:ascii="PT Astra Serif" w:hAnsi="PT Astra Serif"/>
        </w:rPr>
        <w:t xml:space="preserve"> положения о закупке, типового положения о</w:t>
      </w:r>
      <w:r w:rsidRPr="004D4F16">
        <w:rPr>
          <w:rFonts w:ascii="PT Astra Serif" w:hAnsi="PT Astra Serif"/>
        </w:rPr>
        <w:t xml:space="preserve"> закупке, информации о закупке».</w:t>
      </w:r>
    </w:p>
    <w:p w:rsidR="00FD06D5" w:rsidRPr="00FD06D5" w:rsidRDefault="004D4F16" w:rsidP="00FD06D5">
      <w:pPr>
        <w:pStyle w:val="af2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D4F16">
        <w:rPr>
          <w:rFonts w:ascii="PT Astra Serif" w:hAnsi="PT Astra Serif"/>
          <w:b/>
        </w:rPr>
        <w:t xml:space="preserve">Информацию </w:t>
      </w:r>
      <w:r w:rsidRPr="004D4F16">
        <w:rPr>
          <w:rFonts w:ascii="PT Astra Serif" w:hAnsi="PT Astra Serif"/>
          <w:b/>
        </w:rPr>
        <w:t>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</w:r>
      <w:r>
        <w:rPr>
          <w:rFonts w:ascii="PT Astra Serif" w:hAnsi="PT Astra Serif"/>
        </w:rPr>
        <w:t xml:space="preserve"> пользователь формирует и размещает</w:t>
      </w:r>
      <w:r w:rsidRPr="004D4F16">
        <w:rPr>
          <w:rFonts w:ascii="PT Astra Serif" w:hAnsi="PT Astra Serif"/>
        </w:rPr>
        <w:t xml:space="preserve"> </w:t>
      </w:r>
      <w:r w:rsidR="00FD06D5">
        <w:rPr>
          <w:rFonts w:ascii="PT Astra Serif" w:hAnsi="PT Astra Serif"/>
        </w:rPr>
        <w:t xml:space="preserve">в единой информационной системе в соответствии с требованиями и по форме, установленными </w:t>
      </w:r>
      <w:r w:rsidR="00FD06D5">
        <w:t>Постановление</w:t>
      </w:r>
      <w:r w:rsidR="00FD06D5">
        <w:t>м</w:t>
      </w:r>
      <w:r w:rsidR="00FD06D5">
        <w:t xml:space="preserve"> </w:t>
      </w:r>
      <w:r w:rsidR="00FD06D5">
        <w:t>Правительства РФ от 23.12.2024 №</w:t>
      </w:r>
      <w:r w:rsidR="00FD06D5">
        <w:t xml:space="preserve"> 1875</w:t>
      </w:r>
      <w:r w:rsidR="00FD06D5">
        <w:t xml:space="preserve"> «</w:t>
      </w:r>
      <w:r w:rsidR="00FD06D5">
        <w:t xml:space="preserve">О мерах по предоставлению национального режима при осуществлении закупок товаров, работ, услуг для обеспечения </w:t>
      </w:r>
      <w:r w:rsidR="00FD06D5">
        <w:lastRenderedPageBreak/>
        <w:t>государственных и муниципальных нужд, закупок товаров, работ, услуг отд</w:t>
      </w:r>
      <w:r w:rsidR="00FD06D5">
        <w:t>ельными видами юридических лиц».</w:t>
      </w:r>
    </w:p>
    <w:p w:rsidR="004D6C3D" w:rsidRPr="000A5FBF" w:rsidRDefault="004D6C3D" w:rsidP="00FD06D5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205B4" w:rsidRPr="000A5FBF" w:rsidRDefault="00FD06D5" w:rsidP="001205B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После заполнения всей необходимой информации </w:t>
      </w:r>
      <w:r w:rsidR="001205B4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пользователь </w:t>
      </w:r>
      <w:proofErr w:type="gramStart"/>
      <w:r w:rsidR="001205B4" w:rsidRPr="000A5FBF">
        <w:rPr>
          <w:rFonts w:ascii="PT Astra Serif" w:eastAsia="Times New Roman" w:hAnsi="PT Astra Serif" w:cs="Times New Roman"/>
          <w:sz w:val="24"/>
          <w:szCs w:val="24"/>
          <w:lang w:eastAsia="ru-RU"/>
        </w:rPr>
        <w:t>нажимает</w:t>
      </w:r>
      <w:r w:rsidR="001205B4"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1205B4" w:rsidRPr="000A5FBF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67A1645C" wp14:editId="35941E39">
            <wp:extent cx="152400" cy="161925"/>
            <wp:effectExtent l="0" t="0" r="0" b="9525"/>
            <wp:docPr id="11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5B4" w:rsidRPr="000A5FBF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="001205B4" w:rsidRPr="000A5FBF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1205B4" w:rsidRPr="000A5FBF">
        <w:rPr>
          <w:rFonts w:ascii="PT Astra Serif" w:hAnsi="PT Astra Serif" w:cs="Times New Roman"/>
          <w:sz w:val="24"/>
          <w:szCs w:val="24"/>
        </w:rPr>
        <w:t>].</w:t>
      </w:r>
    </w:p>
    <w:p w:rsidR="001205B4" w:rsidRPr="000A5FBF" w:rsidRDefault="001205B4" w:rsidP="00D20F1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C4DC2" w:rsidRPr="000A5FBF" w:rsidRDefault="00EF32C8" w:rsidP="00D20F1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0A5FBF">
        <w:rPr>
          <w:rFonts w:ascii="PT Astra Serif" w:hAnsi="PT Astra Serif" w:cs="Times New Roman"/>
          <w:b/>
          <w:sz w:val="24"/>
          <w:szCs w:val="24"/>
        </w:rPr>
        <w:t>Отправка отчета</w:t>
      </w:r>
      <w:r w:rsidR="00234F37" w:rsidRPr="000A5FBF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B3165" w:rsidRPr="000A5FBF">
        <w:rPr>
          <w:rFonts w:ascii="PT Astra Serif" w:hAnsi="PT Astra Serif" w:cs="Times New Roman"/>
          <w:b/>
          <w:sz w:val="24"/>
          <w:szCs w:val="24"/>
        </w:rPr>
        <w:t xml:space="preserve">для размещения </w:t>
      </w:r>
      <w:r w:rsidR="00234F37" w:rsidRPr="000A5FBF">
        <w:rPr>
          <w:rFonts w:ascii="PT Astra Serif" w:hAnsi="PT Astra Serif" w:cs="Times New Roman"/>
          <w:b/>
          <w:sz w:val="24"/>
          <w:szCs w:val="24"/>
        </w:rPr>
        <w:t xml:space="preserve">в ЕИС </w:t>
      </w:r>
    </w:p>
    <w:p w:rsidR="00D20F1A" w:rsidRDefault="000A5FBF" w:rsidP="00D20F1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A5FBF">
        <w:rPr>
          <w:rFonts w:ascii="PT Astra Serif" w:hAnsi="PT Astra Serif" w:cs="Times New Roman"/>
          <w:bCs/>
          <w:sz w:val="24"/>
          <w:szCs w:val="24"/>
        </w:rPr>
        <w:t xml:space="preserve">Пользователь выбирает </w:t>
      </w:r>
      <w:r w:rsidR="00EB58F6" w:rsidRPr="000A5FBF">
        <w:rPr>
          <w:rFonts w:ascii="PT Astra Serif" w:hAnsi="PT Astra Serif" w:cs="Times New Roman"/>
          <w:sz w:val="24"/>
          <w:szCs w:val="24"/>
        </w:rPr>
        <w:t>отчет</w:t>
      </w:r>
      <w:r w:rsidR="001864E9" w:rsidRPr="000A5FBF">
        <w:rPr>
          <w:rFonts w:ascii="PT Astra Serif" w:hAnsi="PT Astra Serif" w:cs="Times New Roman"/>
          <w:sz w:val="24"/>
          <w:szCs w:val="24"/>
        </w:rPr>
        <w:t xml:space="preserve"> и </w:t>
      </w:r>
      <w:proofErr w:type="gramStart"/>
      <w:r w:rsidR="001864E9" w:rsidRPr="000A5FBF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D20F1A" w:rsidRPr="000A5FBF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FD4685D" wp14:editId="02B4827E">
            <wp:extent cx="361950" cy="2000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F1A" w:rsidRPr="000A5FBF">
        <w:rPr>
          <w:rFonts w:ascii="PT Astra Serif" w:hAnsi="PT Astra Serif" w:cs="Times New Roman"/>
          <w:sz w:val="24"/>
          <w:szCs w:val="24"/>
        </w:rPr>
        <w:t xml:space="preserve"> </w:t>
      </w:r>
      <w:r w:rsidR="003C5B8E" w:rsidRPr="000A5FBF">
        <w:rPr>
          <w:rFonts w:ascii="PT Astra Serif" w:hAnsi="PT Astra Serif" w:cs="Times New Roman"/>
          <w:b/>
          <w:sz w:val="24"/>
          <w:szCs w:val="24"/>
        </w:rPr>
        <w:t>[</w:t>
      </w:r>
      <w:proofErr w:type="gramEnd"/>
      <w:r w:rsidR="003C5B8E" w:rsidRPr="000A5FBF">
        <w:rPr>
          <w:rFonts w:ascii="PT Astra Serif" w:hAnsi="PT Astra Serif" w:cs="Times New Roman"/>
          <w:b/>
          <w:sz w:val="24"/>
          <w:szCs w:val="24"/>
        </w:rPr>
        <w:t>Отправить документ в</w:t>
      </w:r>
      <w:r w:rsidR="009C738A" w:rsidRPr="000A5FBF">
        <w:rPr>
          <w:rFonts w:ascii="PT Astra Serif" w:hAnsi="PT Astra Serif" w:cs="Times New Roman"/>
          <w:b/>
          <w:sz w:val="24"/>
          <w:szCs w:val="24"/>
        </w:rPr>
        <w:t xml:space="preserve"> ЕИС] </w:t>
      </w:r>
      <w:r w:rsidR="009C738A" w:rsidRPr="000A5FBF">
        <w:rPr>
          <w:rFonts w:ascii="PT Astra Serif" w:hAnsi="PT Astra Serif" w:cs="Times New Roman"/>
          <w:bCs/>
          <w:sz w:val="24"/>
          <w:szCs w:val="24"/>
        </w:rPr>
        <w:t>(</w:t>
      </w:r>
      <w:r w:rsidR="009C738A" w:rsidRPr="000A5FBF">
        <w:rPr>
          <w:rFonts w:ascii="PT Astra Serif" w:hAnsi="PT Astra Serif" w:cs="Times New Roman"/>
          <w:bCs/>
          <w:i/>
          <w:sz w:val="24"/>
          <w:szCs w:val="24"/>
        </w:rPr>
        <w:t xml:space="preserve">Рисунок </w:t>
      </w:r>
      <w:r w:rsidR="001205B4" w:rsidRPr="000A5FBF">
        <w:rPr>
          <w:rFonts w:ascii="PT Astra Serif" w:hAnsi="PT Astra Serif" w:cs="Times New Roman"/>
          <w:bCs/>
          <w:i/>
          <w:sz w:val="24"/>
          <w:szCs w:val="24"/>
        </w:rPr>
        <w:t>5</w:t>
      </w:r>
      <w:r w:rsidR="009C738A" w:rsidRPr="000A5FBF">
        <w:rPr>
          <w:rFonts w:ascii="PT Astra Serif" w:hAnsi="PT Astra Serif" w:cs="Times New Roman"/>
          <w:bCs/>
          <w:sz w:val="24"/>
          <w:szCs w:val="24"/>
        </w:rPr>
        <w:t>)</w:t>
      </w:r>
      <w:r w:rsidR="009C738A" w:rsidRPr="000A5FBF">
        <w:rPr>
          <w:rFonts w:ascii="PT Astra Serif" w:hAnsi="PT Astra Serif" w:cs="Times New Roman"/>
          <w:sz w:val="24"/>
          <w:szCs w:val="24"/>
        </w:rPr>
        <w:t>.</w:t>
      </w:r>
    </w:p>
    <w:p w:rsidR="00FD06D5" w:rsidRPr="000A5FBF" w:rsidRDefault="00FD06D5" w:rsidP="00D20F1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9C738A" w:rsidRPr="00217981" w:rsidRDefault="00C80640" w:rsidP="000A5FBF">
      <w:pPr>
        <w:spacing w:after="0" w:line="240" w:lineRule="auto"/>
        <w:jc w:val="center"/>
        <w:rPr>
          <w:rFonts w:ascii="PT Astra Serif" w:hAnsi="PT Astra Serif" w:cs="Times New Roman"/>
          <w:noProof/>
          <w:sz w:val="26"/>
          <w:szCs w:val="26"/>
          <w:lang w:eastAsia="ru-RU"/>
        </w:rPr>
      </w:pPr>
      <w:r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03199" wp14:editId="33EBB564">
                <wp:simplePos x="0" y="0"/>
                <wp:positionH relativeFrom="column">
                  <wp:posOffset>1265098</wp:posOffset>
                </wp:positionH>
                <wp:positionV relativeFrom="paragraph">
                  <wp:posOffset>399563</wp:posOffset>
                </wp:positionV>
                <wp:extent cx="333375" cy="304800"/>
                <wp:effectExtent l="19050" t="1905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54D98" id="Прямоугольник 16" o:spid="_x0000_s1026" style="position:absolute;margin-left:99.6pt;margin-top:31.45pt;width:26.25pt;height:2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" filled="f" strokecolor="red" strokeweight="3pt"/>
            </w:pict>
          </mc:Fallback>
        </mc:AlternateContent>
      </w:r>
      <w:r w:rsidR="00004F81"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8EE95E" wp14:editId="7E9B8AB8">
                <wp:simplePos x="0" y="0"/>
                <wp:positionH relativeFrom="column">
                  <wp:posOffset>1019892</wp:posOffset>
                </wp:positionH>
                <wp:positionV relativeFrom="paragraph">
                  <wp:posOffset>1335300</wp:posOffset>
                </wp:positionV>
                <wp:extent cx="247015" cy="257175"/>
                <wp:effectExtent l="19050" t="19050" r="19685" b="28575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7FBD0" id="Прямоугольник 240" o:spid="_x0000_s1026" style="position:absolute;margin-left:80.3pt;margin-top:105.15pt;width:19.4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" filled="f" strokecolor="red" strokeweight="3pt"/>
            </w:pict>
          </mc:Fallback>
        </mc:AlternateContent>
      </w:r>
      <w:r w:rsidR="00004F81" w:rsidRPr="00217981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5B14D" wp14:editId="310FA593">
                <wp:simplePos x="0" y="0"/>
                <wp:positionH relativeFrom="column">
                  <wp:posOffset>1517966</wp:posOffset>
                </wp:positionH>
                <wp:positionV relativeFrom="paragraph">
                  <wp:posOffset>894158</wp:posOffset>
                </wp:positionV>
                <wp:extent cx="1940996" cy="238125"/>
                <wp:effectExtent l="19050" t="19050" r="21590" b="2857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996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14938" id="Прямоугольник 241" o:spid="_x0000_s1026" style="position:absolute;margin-left:119.5pt;margin-top:70.4pt;width:152.8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" filled="f" strokecolor="red" strokeweight="3pt"/>
            </w:pict>
          </mc:Fallback>
        </mc:AlternateContent>
      </w:r>
      <w:r w:rsidR="009C738A">
        <w:rPr>
          <w:noProof/>
          <w:lang w:eastAsia="ru-RU"/>
        </w:rPr>
        <w:drawing>
          <wp:inline distT="0" distB="0" distL="0" distR="0" wp14:anchorId="1E2225D3" wp14:editId="1F11D3EA">
            <wp:extent cx="4981575" cy="1590675"/>
            <wp:effectExtent l="19050" t="19050" r="28575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590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0F1A" w:rsidRPr="00217981" w:rsidRDefault="009C738A" w:rsidP="001864E9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hAnsi="PT Astra Serif" w:cs="Times New Roman"/>
          <w:b/>
        </w:rPr>
        <w:t xml:space="preserve">Рисунок </w:t>
      </w:r>
      <w:r w:rsidR="001205B4">
        <w:rPr>
          <w:rFonts w:ascii="PT Astra Serif" w:hAnsi="PT Astra Serif" w:cs="Times New Roman"/>
          <w:b/>
        </w:rPr>
        <w:t>5</w:t>
      </w:r>
      <w:r w:rsidR="00D20F1A" w:rsidRPr="00217981">
        <w:rPr>
          <w:rFonts w:ascii="PT Astra Serif" w:hAnsi="PT Astra Serif" w:cs="Times New Roman"/>
          <w:b/>
        </w:rPr>
        <w:t>. Отправка отчета в ЕИС</w:t>
      </w:r>
    </w:p>
    <w:p w:rsidR="00D20F1A" w:rsidRPr="000A5FBF" w:rsidRDefault="00D20F1A" w:rsidP="000A5F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965E8" w:rsidRPr="000A5FBF" w:rsidRDefault="00A965E8" w:rsidP="000A5F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A5FBF">
        <w:rPr>
          <w:rFonts w:ascii="PT Astra Serif" w:hAnsi="PT Astra Serif" w:cs="Times New Roman"/>
          <w:sz w:val="24"/>
          <w:szCs w:val="24"/>
        </w:rPr>
        <w:t>Далее документ отразится в папке «</w:t>
      </w:r>
      <w:r w:rsidRPr="000A5FBF">
        <w:rPr>
          <w:rFonts w:ascii="PT Astra Serif" w:hAnsi="PT Astra Serif" w:cs="Times New Roman"/>
          <w:b/>
          <w:sz w:val="24"/>
          <w:szCs w:val="24"/>
        </w:rPr>
        <w:t>Отчетность по договорам</w:t>
      </w:r>
      <w:r w:rsidR="000A5FBF">
        <w:rPr>
          <w:rFonts w:ascii="PT Astra Serif" w:hAnsi="PT Astra Serif" w:cs="Times New Roman"/>
          <w:sz w:val="24"/>
          <w:szCs w:val="24"/>
        </w:rPr>
        <w:t xml:space="preserve">» </w:t>
      </w:r>
      <w:r w:rsidRPr="000A5FBF">
        <w:rPr>
          <w:rFonts w:ascii="PT Astra Serif" w:hAnsi="PT Astra Serif" w:cs="Times New Roman"/>
          <w:sz w:val="24"/>
          <w:szCs w:val="24"/>
        </w:rPr>
        <w:t>в фильтре «</w:t>
      </w:r>
      <w:r w:rsidRPr="000A5FBF">
        <w:rPr>
          <w:rFonts w:ascii="PT Astra Serif" w:hAnsi="PT Astra Serif" w:cs="Times New Roman"/>
          <w:b/>
          <w:sz w:val="24"/>
          <w:szCs w:val="24"/>
        </w:rPr>
        <w:t>Принят в ЕИС</w:t>
      </w:r>
      <w:r w:rsidRPr="000A5FBF">
        <w:rPr>
          <w:rFonts w:ascii="PT Astra Serif" w:hAnsi="PT Astra Serif" w:cs="Times New Roman"/>
          <w:sz w:val="24"/>
          <w:szCs w:val="24"/>
        </w:rPr>
        <w:t>» с аналитическим признаком «</w:t>
      </w:r>
      <w:r w:rsidRPr="000A5FBF">
        <w:rPr>
          <w:rFonts w:ascii="PT Astra Serif" w:hAnsi="PT Astra Serif" w:cs="Times New Roman"/>
          <w:b/>
          <w:sz w:val="24"/>
          <w:szCs w:val="24"/>
        </w:rPr>
        <w:t>Принят в ЕИС</w:t>
      </w:r>
      <w:r w:rsidRPr="000A5FBF">
        <w:rPr>
          <w:rFonts w:ascii="PT Astra Serif" w:hAnsi="PT Astra Serif" w:cs="Times New Roman"/>
          <w:sz w:val="24"/>
          <w:szCs w:val="24"/>
        </w:rPr>
        <w:t xml:space="preserve">». </w:t>
      </w:r>
    </w:p>
    <w:p w:rsidR="006248D4" w:rsidRPr="000A5FBF" w:rsidRDefault="00DA0249" w:rsidP="000A5FBF">
      <w:pPr>
        <w:pStyle w:val="Default"/>
        <w:ind w:firstLine="709"/>
        <w:jc w:val="both"/>
        <w:rPr>
          <w:rFonts w:ascii="PT Astra Serif" w:hAnsi="PT Astra Serif"/>
        </w:rPr>
      </w:pPr>
      <w:r w:rsidRPr="000A5FBF">
        <w:rPr>
          <w:rFonts w:ascii="PT Astra Serif" w:hAnsi="PT Astra Serif"/>
        </w:rPr>
        <w:t>После загрузки отчет</w:t>
      </w:r>
      <w:r w:rsidR="00A55C7D" w:rsidRPr="000A5FBF">
        <w:rPr>
          <w:rFonts w:ascii="PT Astra Serif" w:hAnsi="PT Astra Serif"/>
        </w:rPr>
        <w:t>ов в ЕИС</w:t>
      </w:r>
      <w:r w:rsidRPr="000A5FBF">
        <w:rPr>
          <w:rFonts w:ascii="PT Astra Serif" w:hAnsi="PT Astra Serif"/>
        </w:rPr>
        <w:t xml:space="preserve"> в личном кабинете ЕИС по 223</w:t>
      </w:r>
      <w:bookmarkStart w:id="0" w:name="_GoBack"/>
      <w:bookmarkEnd w:id="0"/>
      <w:r w:rsidRPr="000A5FBF">
        <w:rPr>
          <w:rFonts w:ascii="PT Astra Serif" w:hAnsi="PT Astra Serif"/>
        </w:rPr>
        <w:t xml:space="preserve">-ФЗ </w:t>
      </w:r>
      <w:r w:rsidR="006248D4" w:rsidRPr="000A5FBF">
        <w:rPr>
          <w:rFonts w:ascii="PT Astra Serif" w:hAnsi="PT Astra Serif"/>
        </w:rPr>
        <w:t>отобразится следующее сообщение:</w:t>
      </w:r>
    </w:p>
    <w:p w:rsidR="006248D4" w:rsidRPr="00004F81" w:rsidRDefault="006248D4" w:rsidP="000A5FBF">
      <w:pPr>
        <w:pStyle w:val="Default"/>
        <w:ind w:firstLine="709"/>
        <w:jc w:val="both"/>
        <w:rPr>
          <w:rFonts w:ascii="PT Astra Serif" w:hAnsi="PT Astra Serif"/>
        </w:rPr>
      </w:pPr>
      <w:r w:rsidRPr="00004F81">
        <w:rPr>
          <w:rFonts w:ascii="PT Astra Serif" w:hAnsi="PT Astra Serif"/>
        </w:rPr>
        <w:t xml:space="preserve">Заголовок: «Фиксация поступления электронного документа и размещение информации на официальном сайте является юридически значимым действием, влекущим ответственность за подписанную электронной подписью информацию!». </w:t>
      </w:r>
    </w:p>
    <w:p w:rsidR="006248D4" w:rsidRPr="00004F81" w:rsidRDefault="006248D4" w:rsidP="006248D4">
      <w:pPr>
        <w:pStyle w:val="Default"/>
        <w:ind w:firstLine="709"/>
        <w:jc w:val="both"/>
        <w:rPr>
          <w:rFonts w:ascii="PT Astra Serif" w:hAnsi="PT Astra Serif"/>
        </w:rPr>
      </w:pPr>
      <w:r w:rsidRPr="00004F81">
        <w:rPr>
          <w:rFonts w:ascii="PT Astra Serif" w:hAnsi="PT Astra Serif"/>
        </w:rPr>
        <w:t xml:space="preserve">Текст сообщения: Вы уверены, что хотите зафиксировать поступление электронного документа и разместить сведения об отчетности по договорам &lt;Тип отчетности&gt; за период &lt;Период отчетности&gt;?». </w:t>
      </w:r>
    </w:p>
    <w:p w:rsidR="006248D4" w:rsidRPr="00004F81" w:rsidRDefault="006248D4" w:rsidP="006248D4">
      <w:pPr>
        <w:pStyle w:val="Default"/>
        <w:ind w:firstLine="709"/>
        <w:jc w:val="both"/>
        <w:rPr>
          <w:rFonts w:ascii="PT Astra Serif" w:hAnsi="PT Astra Serif"/>
        </w:rPr>
      </w:pPr>
      <w:r w:rsidRPr="00004F81">
        <w:rPr>
          <w:rFonts w:ascii="PT Astra Serif" w:hAnsi="PT Astra Serif"/>
        </w:rPr>
        <w:t xml:space="preserve">Кнопки «Отменить» и «Зафиксировать поступление электронного документа и разместить». </w:t>
      </w:r>
    </w:p>
    <w:p w:rsidR="006248D4" w:rsidRPr="00004F81" w:rsidRDefault="006248D4" w:rsidP="006248D4">
      <w:pPr>
        <w:pStyle w:val="Default"/>
        <w:ind w:firstLine="709"/>
        <w:jc w:val="both"/>
        <w:rPr>
          <w:rFonts w:ascii="PT Astra Serif" w:eastAsia="Times New Roman" w:hAnsi="PT Astra Serif"/>
          <w:lang w:eastAsia="ru-RU"/>
        </w:rPr>
      </w:pPr>
      <w:r w:rsidRPr="00004F81">
        <w:rPr>
          <w:rFonts w:ascii="PT Astra Serif" w:hAnsi="PT Astra Serif"/>
        </w:rPr>
        <w:t>При нажатии в ЕИС на кнопку «</w:t>
      </w:r>
      <w:proofErr w:type="gramStart"/>
      <w:r w:rsidRPr="00004F81">
        <w:rPr>
          <w:rFonts w:ascii="PT Astra Serif" w:hAnsi="PT Astra Serif"/>
        </w:rPr>
        <w:t>Разместить»/</w:t>
      </w:r>
      <w:proofErr w:type="gramEnd"/>
      <w:r w:rsidRPr="00004F81">
        <w:rPr>
          <w:rFonts w:ascii="PT Astra Serif" w:hAnsi="PT Astra Serif"/>
        </w:rPr>
        <w:t>«Зафиксировать поступление электронного документа и разместить» отчетность переходит из статуса «Проект» в статус «Размещено», открывается окно с печатной формой отчетности по договорам. Пользователь подтверждает размещение нажатием кнопки «Подписать и разместить» (если сведения загружены от ВСРЗ через подсистему интеграции или созданы в ЛК) или «Зафиксировать поступление электронного документа, подписать и разместить» (если сведения загружены от КИС, РМИС через подсистему интеграции) в отобразившейся печатной форме.</w:t>
      </w:r>
    </w:p>
    <w:p w:rsidR="00DA0249" w:rsidRPr="00004F81" w:rsidRDefault="00621FF7" w:rsidP="00621FF7">
      <w:pPr>
        <w:pStyle w:val="a3"/>
        <w:rPr>
          <w:rFonts w:ascii="PT Astra Serif" w:hAnsi="PT Astra Serif"/>
          <w:color w:val="FF0000"/>
        </w:rPr>
      </w:pPr>
      <w:r w:rsidRPr="00004F81">
        <w:rPr>
          <w:rFonts w:ascii="PT Astra Serif" w:hAnsi="PT Astra Serif"/>
        </w:rPr>
        <w:t>После размещения документа и п</w:t>
      </w:r>
      <w:r w:rsidR="00004F81" w:rsidRPr="00004F81">
        <w:rPr>
          <w:rFonts w:ascii="PT Astra Serif" w:hAnsi="PT Astra Serif"/>
        </w:rPr>
        <w:t xml:space="preserve">одписания электронной подписью </w:t>
      </w:r>
      <w:r w:rsidRPr="00004F81">
        <w:rPr>
          <w:rFonts w:ascii="PT Astra Serif" w:hAnsi="PT Astra Serif"/>
        </w:rPr>
        <w:t xml:space="preserve">в ЕИС, документ </w:t>
      </w:r>
      <w:r w:rsidR="006248D4" w:rsidRPr="00004F81">
        <w:rPr>
          <w:rFonts w:ascii="PT Astra Serif" w:hAnsi="PT Astra Serif"/>
        </w:rPr>
        <w:t xml:space="preserve">в КИС </w:t>
      </w:r>
      <w:r w:rsidRPr="00004F81">
        <w:rPr>
          <w:rFonts w:ascii="PT Astra Serif" w:hAnsi="PT Astra Serif"/>
        </w:rPr>
        <w:t>отразится в папке «</w:t>
      </w:r>
      <w:r w:rsidRPr="00004F81">
        <w:rPr>
          <w:rFonts w:ascii="PT Astra Serif" w:hAnsi="PT Astra Serif"/>
          <w:b/>
        </w:rPr>
        <w:t>Отчетность по договорам</w:t>
      </w:r>
      <w:r w:rsidRPr="00004F81">
        <w:rPr>
          <w:rFonts w:ascii="PT Astra Serif" w:hAnsi="PT Astra Serif"/>
        </w:rPr>
        <w:t>» в фильтре «</w:t>
      </w:r>
      <w:r w:rsidRPr="00004F81">
        <w:rPr>
          <w:rFonts w:ascii="PT Astra Serif" w:hAnsi="PT Astra Serif"/>
          <w:b/>
        </w:rPr>
        <w:t>Размещено в ЕИС</w:t>
      </w:r>
      <w:r w:rsidRPr="00004F81">
        <w:rPr>
          <w:rFonts w:ascii="PT Astra Serif" w:hAnsi="PT Astra Serif"/>
        </w:rPr>
        <w:t>» с аналитическим признаком «</w:t>
      </w:r>
      <w:r w:rsidRPr="00004F81">
        <w:rPr>
          <w:rFonts w:ascii="PT Astra Serif" w:hAnsi="PT Astra Serif"/>
          <w:b/>
        </w:rPr>
        <w:t>Опубликовано</w:t>
      </w:r>
      <w:r w:rsidRPr="00004F81">
        <w:rPr>
          <w:rFonts w:ascii="PT Astra Serif" w:hAnsi="PT Astra Serif"/>
        </w:rPr>
        <w:t>».</w:t>
      </w:r>
    </w:p>
    <w:p w:rsidR="00B52120" w:rsidRPr="00F3028B" w:rsidRDefault="00B52120" w:rsidP="009C73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</w:rPr>
      </w:pPr>
    </w:p>
    <w:p w:rsidR="006248D4" w:rsidRDefault="006248D4" w:rsidP="006248D4">
      <w:pPr>
        <w:pStyle w:val="Default"/>
        <w:rPr>
          <w:sz w:val="28"/>
          <w:szCs w:val="28"/>
        </w:rPr>
      </w:pPr>
    </w:p>
    <w:p w:rsidR="006248D4" w:rsidRPr="00217981" w:rsidRDefault="006248D4">
      <w:pPr>
        <w:tabs>
          <w:tab w:val="left" w:pos="4035"/>
        </w:tabs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6248D4" w:rsidRPr="00217981" w:rsidSect="00663EE8">
      <w:headerReference w:type="default" r:id="rId20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E8" w:rsidRDefault="00F975E8" w:rsidP="00787BF4">
      <w:pPr>
        <w:spacing w:after="0" w:line="240" w:lineRule="auto"/>
      </w:pPr>
      <w:r>
        <w:separator/>
      </w:r>
    </w:p>
  </w:endnote>
  <w:endnote w:type="continuationSeparator" w:id="0">
    <w:p w:rsidR="00F975E8" w:rsidRDefault="00F975E8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E8" w:rsidRDefault="00F975E8" w:rsidP="00787BF4">
      <w:pPr>
        <w:spacing w:after="0" w:line="240" w:lineRule="auto"/>
      </w:pPr>
      <w:r>
        <w:separator/>
      </w:r>
    </w:p>
  </w:footnote>
  <w:footnote w:type="continuationSeparator" w:id="0">
    <w:p w:rsidR="00F975E8" w:rsidRDefault="00F975E8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18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7BF4" w:rsidRPr="00787BF4" w:rsidRDefault="00787BF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B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B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06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7B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7BF4" w:rsidRDefault="00787B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873DA"/>
    <w:multiLevelType w:val="multilevel"/>
    <w:tmpl w:val="CB2CF390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539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D7"/>
    <w:rsid w:val="0000352E"/>
    <w:rsid w:val="00004F81"/>
    <w:rsid w:val="000123CD"/>
    <w:rsid w:val="000170BD"/>
    <w:rsid w:val="00023E4A"/>
    <w:rsid w:val="00035142"/>
    <w:rsid w:val="000361FB"/>
    <w:rsid w:val="000411FB"/>
    <w:rsid w:val="000414AA"/>
    <w:rsid w:val="00043760"/>
    <w:rsid w:val="0004407B"/>
    <w:rsid w:val="000452F6"/>
    <w:rsid w:val="00047443"/>
    <w:rsid w:val="000768DB"/>
    <w:rsid w:val="00083571"/>
    <w:rsid w:val="000860E2"/>
    <w:rsid w:val="000947D6"/>
    <w:rsid w:val="000A0BB1"/>
    <w:rsid w:val="000A21AD"/>
    <w:rsid w:val="000A2EC6"/>
    <w:rsid w:val="000A335B"/>
    <w:rsid w:val="000A36E5"/>
    <w:rsid w:val="000A5FBF"/>
    <w:rsid w:val="000B479E"/>
    <w:rsid w:val="000C32B7"/>
    <w:rsid w:val="000C69FC"/>
    <w:rsid w:val="000D3411"/>
    <w:rsid w:val="000D40A6"/>
    <w:rsid w:val="000D7399"/>
    <w:rsid w:val="000E5733"/>
    <w:rsid w:val="00101368"/>
    <w:rsid w:val="00115C52"/>
    <w:rsid w:val="001205B4"/>
    <w:rsid w:val="00124CC2"/>
    <w:rsid w:val="00125934"/>
    <w:rsid w:val="00131156"/>
    <w:rsid w:val="001405C3"/>
    <w:rsid w:val="00145823"/>
    <w:rsid w:val="00156C30"/>
    <w:rsid w:val="001618E3"/>
    <w:rsid w:val="00165914"/>
    <w:rsid w:val="00176329"/>
    <w:rsid w:val="00184F8F"/>
    <w:rsid w:val="00185BC8"/>
    <w:rsid w:val="001864E9"/>
    <w:rsid w:val="001949EB"/>
    <w:rsid w:val="001962A7"/>
    <w:rsid w:val="001B1B2B"/>
    <w:rsid w:val="001B2D68"/>
    <w:rsid w:val="001E116B"/>
    <w:rsid w:val="001E4D06"/>
    <w:rsid w:val="001F78A2"/>
    <w:rsid w:val="00202AC2"/>
    <w:rsid w:val="00217981"/>
    <w:rsid w:val="00225508"/>
    <w:rsid w:val="00234F37"/>
    <w:rsid w:val="00250D23"/>
    <w:rsid w:val="00252263"/>
    <w:rsid w:val="0026346A"/>
    <w:rsid w:val="00266C39"/>
    <w:rsid w:val="00267CCC"/>
    <w:rsid w:val="0027739E"/>
    <w:rsid w:val="00282041"/>
    <w:rsid w:val="002A542A"/>
    <w:rsid w:val="002B2B65"/>
    <w:rsid w:val="002D1B48"/>
    <w:rsid w:val="002D48A3"/>
    <w:rsid w:val="002D5EEB"/>
    <w:rsid w:val="002E0BB8"/>
    <w:rsid w:val="002E276C"/>
    <w:rsid w:val="002F4C20"/>
    <w:rsid w:val="002F7D70"/>
    <w:rsid w:val="00300E2B"/>
    <w:rsid w:val="003030C5"/>
    <w:rsid w:val="003051D9"/>
    <w:rsid w:val="003206FE"/>
    <w:rsid w:val="00330508"/>
    <w:rsid w:val="00330982"/>
    <w:rsid w:val="0033745D"/>
    <w:rsid w:val="00343BCB"/>
    <w:rsid w:val="003458B6"/>
    <w:rsid w:val="00350719"/>
    <w:rsid w:val="00372F6E"/>
    <w:rsid w:val="00380812"/>
    <w:rsid w:val="0038762A"/>
    <w:rsid w:val="003A2003"/>
    <w:rsid w:val="003A6C57"/>
    <w:rsid w:val="003B0A53"/>
    <w:rsid w:val="003B0ECE"/>
    <w:rsid w:val="003C10F4"/>
    <w:rsid w:val="003C1BB0"/>
    <w:rsid w:val="003C354B"/>
    <w:rsid w:val="003C3847"/>
    <w:rsid w:val="003C5B8E"/>
    <w:rsid w:val="003D1D77"/>
    <w:rsid w:val="003F5B3D"/>
    <w:rsid w:val="004011DA"/>
    <w:rsid w:val="00402756"/>
    <w:rsid w:val="00411C08"/>
    <w:rsid w:val="00420EF2"/>
    <w:rsid w:val="004249C3"/>
    <w:rsid w:val="0043256D"/>
    <w:rsid w:val="004432B3"/>
    <w:rsid w:val="004504CD"/>
    <w:rsid w:val="0045516E"/>
    <w:rsid w:val="00460ACF"/>
    <w:rsid w:val="00467B64"/>
    <w:rsid w:val="00472D1C"/>
    <w:rsid w:val="004A0EA4"/>
    <w:rsid w:val="004A497B"/>
    <w:rsid w:val="004A5D48"/>
    <w:rsid w:val="004B4D9F"/>
    <w:rsid w:val="004C31BA"/>
    <w:rsid w:val="004C4B17"/>
    <w:rsid w:val="004C4DC2"/>
    <w:rsid w:val="004C6997"/>
    <w:rsid w:val="004C6CD7"/>
    <w:rsid w:val="004D0FB2"/>
    <w:rsid w:val="004D4F16"/>
    <w:rsid w:val="004D6C3D"/>
    <w:rsid w:val="004E0569"/>
    <w:rsid w:val="004E59F4"/>
    <w:rsid w:val="004E7608"/>
    <w:rsid w:val="004E7F84"/>
    <w:rsid w:val="004F7A50"/>
    <w:rsid w:val="005003B4"/>
    <w:rsid w:val="00501EB0"/>
    <w:rsid w:val="00507F56"/>
    <w:rsid w:val="00514367"/>
    <w:rsid w:val="005314DF"/>
    <w:rsid w:val="00532457"/>
    <w:rsid w:val="00534FA6"/>
    <w:rsid w:val="00537A05"/>
    <w:rsid w:val="005454D1"/>
    <w:rsid w:val="00571040"/>
    <w:rsid w:val="0058148E"/>
    <w:rsid w:val="00582988"/>
    <w:rsid w:val="00590B00"/>
    <w:rsid w:val="00594002"/>
    <w:rsid w:val="005B2084"/>
    <w:rsid w:val="005C0A6F"/>
    <w:rsid w:val="005D39D7"/>
    <w:rsid w:val="005D4AE7"/>
    <w:rsid w:val="005D5F59"/>
    <w:rsid w:val="005E0B1C"/>
    <w:rsid w:val="005E408E"/>
    <w:rsid w:val="005E441F"/>
    <w:rsid w:val="005F5D9B"/>
    <w:rsid w:val="005F6F34"/>
    <w:rsid w:val="00602155"/>
    <w:rsid w:val="00607354"/>
    <w:rsid w:val="00616D67"/>
    <w:rsid w:val="00621FF7"/>
    <w:rsid w:val="006238F3"/>
    <w:rsid w:val="006248D4"/>
    <w:rsid w:val="0062612B"/>
    <w:rsid w:val="00627940"/>
    <w:rsid w:val="00636039"/>
    <w:rsid w:val="00646CFC"/>
    <w:rsid w:val="00646E78"/>
    <w:rsid w:val="00647AD6"/>
    <w:rsid w:val="00652943"/>
    <w:rsid w:val="00652F49"/>
    <w:rsid w:val="00656AD4"/>
    <w:rsid w:val="00663EE8"/>
    <w:rsid w:val="0066437B"/>
    <w:rsid w:val="00673529"/>
    <w:rsid w:val="006820BC"/>
    <w:rsid w:val="00693879"/>
    <w:rsid w:val="0069596E"/>
    <w:rsid w:val="006A5693"/>
    <w:rsid w:val="006D22D3"/>
    <w:rsid w:val="006E034D"/>
    <w:rsid w:val="006E359C"/>
    <w:rsid w:val="006F58D1"/>
    <w:rsid w:val="00706D5C"/>
    <w:rsid w:val="00711A8B"/>
    <w:rsid w:val="00711FFC"/>
    <w:rsid w:val="00733772"/>
    <w:rsid w:val="00736894"/>
    <w:rsid w:val="00750BE2"/>
    <w:rsid w:val="007565FD"/>
    <w:rsid w:val="007614E4"/>
    <w:rsid w:val="00766CB1"/>
    <w:rsid w:val="007709C2"/>
    <w:rsid w:val="007742FC"/>
    <w:rsid w:val="0078156D"/>
    <w:rsid w:val="00787BF4"/>
    <w:rsid w:val="00790AEB"/>
    <w:rsid w:val="00792D11"/>
    <w:rsid w:val="00792F32"/>
    <w:rsid w:val="00793B12"/>
    <w:rsid w:val="007A20BE"/>
    <w:rsid w:val="007A2404"/>
    <w:rsid w:val="007A5EB6"/>
    <w:rsid w:val="007B5414"/>
    <w:rsid w:val="007B54CB"/>
    <w:rsid w:val="007C0792"/>
    <w:rsid w:val="007C15B7"/>
    <w:rsid w:val="007C5475"/>
    <w:rsid w:val="007D2157"/>
    <w:rsid w:val="007F5670"/>
    <w:rsid w:val="0080680F"/>
    <w:rsid w:val="0081686B"/>
    <w:rsid w:val="0082113D"/>
    <w:rsid w:val="00826E28"/>
    <w:rsid w:val="00835060"/>
    <w:rsid w:val="00837E2C"/>
    <w:rsid w:val="00852C1A"/>
    <w:rsid w:val="008563C9"/>
    <w:rsid w:val="0086018F"/>
    <w:rsid w:val="00873B4F"/>
    <w:rsid w:val="00874F5F"/>
    <w:rsid w:val="00891250"/>
    <w:rsid w:val="00891613"/>
    <w:rsid w:val="00892499"/>
    <w:rsid w:val="008936B2"/>
    <w:rsid w:val="008949B6"/>
    <w:rsid w:val="008A1034"/>
    <w:rsid w:val="008A365E"/>
    <w:rsid w:val="008B692C"/>
    <w:rsid w:val="008C6F4E"/>
    <w:rsid w:val="008E305D"/>
    <w:rsid w:val="008E3460"/>
    <w:rsid w:val="008E6CD3"/>
    <w:rsid w:val="008F17DF"/>
    <w:rsid w:val="008F295E"/>
    <w:rsid w:val="008F2D8E"/>
    <w:rsid w:val="008F639B"/>
    <w:rsid w:val="00903CB8"/>
    <w:rsid w:val="00921225"/>
    <w:rsid w:val="00926E2D"/>
    <w:rsid w:val="00930A21"/>
    <w:rsid w:val="00933AB5"/>
    <w:rsid w:val="00933FEF"/>
    <w:rsid w:val="00936F9E"/>
    <w:rsid w:val="00953C2C"/>
    <w:rsid w:val="00957454"/>
    <w:rsid w:val="0097006C"/>
    <w:rsid w:val="00972785"/>
    <w:rsid w:val="00974F69"/>
    <w:rsid w:val="00982C5F"/>
    <w:rsid w:val="00986E0C"/>
    <w:rsid w:val="009A4339"/>
    <w:rsid w:val="009B6BE9"/>
    <w:rsid w:val="009C6B5E"/>
    <w:rsid w:val="009C738A"/>
    <w:rsid w:val="009D026B"/>
    <w:rsid w:val="009D7813"/>
    <w:rsid w:val="009E191C"/>
    <w:rsid w:val="009F0D32"/>
    <w:rsid w:val="009F7794"/>
    <w:rsid w:val="00A069A2"/>
    <w:rsid w:val="00A06C7E"/>
    <w:rsid w:val="00A06CC0"/>
    <w:rsid w:val="00A200AC"/>
    <w:rsid w:val="00A23ED1"/>
    <w:rsid w:val="00A24789"/>
    <w:rsid w:val="00A25B5E"/>
    <w:rsid w:val="00A40CC1"/>
    <w:rsid w:val="00A44526"/>
    <w:rsid w:val="00A44794"/>
    <w:rsid w:val="00A476B4"/>
    <w:rsid w:val="00A55501"/>
    <w:rsid w:val="00A55C7D"/>
    <w:rsid w:val="00A62486"/>
    <w:rsid w:val="00A62DC4"/>
    <w:rsid w:val="00A63DE1"/>
    <w:rsid w:val="00A64CB0"/>
    <w:rsid w:val="00A73142"/>
    <w:rsid w:val="00A816DF"/>
    <w:rsid w:val="00A90E6D"/>
    <w:rsid w:val="00A965E8"/>
    <w:rsid w:val="00AA05EF"/>
    <w:rsid w:val="00AA49C1"/>
    <w:rsid w:val="00AB0044"/>
    <w:rsid w:val="00AB403A"/>
    <w:rsid w:val="00AB7194"/>
    <w:rsid w:val="00AC0F8E"/>
    <w:rsid w:val="00AC5A08"/>
    <w:rsid w:val="00AC787E"/>
    <w:rsid w:val="00AD377F"/>
    <w:rsid w:val="00AE5F66"/>
    <w:rsid w:val="00B02298"/>
    <w:rsid w:val="00B053AF"/>
    <w:rsid w:val="00B064D0"/>
    <w:rsid w:val="00B15A2B"/>
    <w:rsid w:val="00B167F0"/>
    <w:rsid w:val="00B17C37"/>
    <w:rsid w:val="00B21F0F"/>
    <w:rsid w:val="00B24A86"/>
    <w:rsid w:val="00B25DEF"/>
    <w:rsid w:val="00B42C7A"/>
    <w:rsid w:val="00B45154"/>
    <w:rsid w:val="00B52120"/>
    <w:rsid w:val="00B65C44"/>
    <w:rsid w:val="00B70569"/>
    <w:rsid w:val="00B90625"/>
    <w:rsid w:val="00B97BA9"/>
    <w:rsid w:val="00BA0385"/>
    <w:rsid w:val="00BA0486"/>
    <w:rsid w:val="00BA0A74"/>
    <w:rsid w:val="00BA51B4"/>
    <w:rsid w:val="00BA588F"/>
    <w:rsid w:val="00BB3165"/>
    <w:rsid w:val="00BB623D"/>
    <w:rsid w:val="00BB7905"/>
    <w:rsid w:val="00BC0C2F"/>
    <w:rsid w:val="00BC0D9B"/>
    <w:rsid w:val="00BC284D"/>
    <w:rsid w:val="00BC3E8C"/>
    <w:rsid w:val="00BC48D0"/>
    <w:rsid w:val="00BD7A19"/>
    <w:rsid w:val="00BE7471"/>
    <w:rsid w:val="00BF4537"/>
    <w:rsid w:val="00C003B1"/>
    <w:rsid w:val="00C06737"/>
    <w:rsid w:val="00C27F43"/>
    <w:rsid w:val="00C30D08"/>
    <w:rsid w:val="00C3738D"/>
    <w:rsid w:val="00C44E1F"/>
    <w:rsid w:val="00C4676F"/>
    <w:rsid w:val="00C51529"/>
    <w:rsid w:val="00C518DB"/>
    <w:rsid w:val="00C548E5"/>
    <w:rsid w:val="00C61BB1"/>
    <w:rsid w:val="00C70E25"/>
    <w:rsid w:val="00C7330E"/>
    <w:rsid w:val="00C753E6"/>
    <w:rsid w:val="00C75F0B"/>
    <w:rsid w:val="00C80640"/>
    <w:rsid w:val="00C95366"/>
    <w:rsid w:val="00CA00A8"/>
    <w:rsid w:val="00CA0DA0"/>
    <w:rsid w:val="00CA34E0"/>
    <w:rsid w:val="00CA45CD"/>
    <w:rsid w:val="00CB23CA"/>
    <w:rsid w:val="00CE589D"/>
    <w:rsid w:val="00CF3669"/>
    <w:rsid w:val="00CF531A"/>
    <w:rsid w:val="00D04A9E"/>
    <w:rsid w:val="00D04FBC"/>
    <w:rsid w:val="00D20F1A"/>
    <w:rsid w:val="00D21F55"/>
    <w:rsid w:val="00D34FED"/>
    <w:rsid w:val="00D36047"/>
    <w:rsid w:val="00D3738F"/>
    <w:rsid w:val="00D461DC"/>
    <w:rsid w:val="00D51A6A"/>
    <w:rsid w:val="00D57234"/>
    <w:rsid w:val="00D65CF1"/>
    <w:rsid w:val="00D67C08"/>
    <w:rsid w:val="00D80193"/>
    <w:rsid w:val="00D81570"/>
    <w:rsid w:val="00D9219B"/>
    <w:rsid w:val="00D95BF6"/>
    <w:rsid w:val="00D9685D"/>
    <w:rsid w:val="00DA0249"/>
    <w:rsid w:val="00DA440A"/>
    <w:rsid w:val="00DA53E0"/>
    <w:rsid w:val="00DA5C81"/>
    <w:rsid w:val="00DA7DCD"/>
    <w:rsid w:val="00DB13B8"/>
    <w:rsid w:val="00DB4B3A"/>
    <w:rsid w:val="00DC7F76"/>
    <w:rsid w:val="00DD4B03"/>
    <w:rsid w:val="00DD4DD1"/>
    <w:rsid w:val="00DE1867"/>
    <w:rsid w:val="00DE5FDB"/>
    <w:rsid w:val="00DE77A3"/>
    <w:rsid w:val="00E01F44"/>
    <w:rsid w:val="00E05414"/>
    <w:rsid w:val="00E061B4"/>
    <w:rsid w:val="00E13166"/>
    <w:rsid w:val="00E204DC"/>
    <w:rsid w:val="00E22DFB"/>
    <w:rsid w:val="00E2451B"/>
    <w:rsid w:val="00E273B3"/>
    <w:rsid w:val="00E3378E"/>
    <w:rsid w:val="00E338EA"/>
    <w:rsid w:val="00E35D07"/>
    <w:rsid w:val="00E372F9"/>
    <w:rsid w:val="00E37C35"/>
    <w:rsid w:val="00E55C03"/>
    <w:rsid w:val="00E5730D"/>
    <w:rsid w:val="00E62041"/>
    <w:rsid w:val="00E6468A"/>
    <w:rsid w:val="00E748D3"/>
    <w:rsid w:val="00E943DA"/>
    <w:rsid w:val="00E9558B"/>
    <w:rsid w:val="00E966F5"/>
    <w:rsid w:val="00EA00A6"/>
    <w:rsid w:val="00EA3805"/>
    <w:rsid w:val="00EB1FE1"/>
    <w:rsid w:val="00EB54A8"/>
    <w:rsid w:val="00EB58F6"/>
    <w:rsid w:val="00EC5BE0"/>
    <w:rsid w:val="00ED0088"/>
    <w:rsid w:val="00ED1955"/>
    <w:rsid w:val="00ED490D"/>
    <w:rsid w:val="00EE1A55"/>
    <w:rsid w:val="00EE1D5A"/>
    <w:rsid w:val="00EE25FA"/>
    <w:rsid w:val="00EE642A"/>
    <w:rsid w:val="00EE7706"/>
    <w:rsid w:val="00EF32C8"/>
    <w:rsid w:val="00F24E51"/>
    <w:rsid w:val="00F3028B"/>
    <w:rsid w:val="00F3246F"/>
    <w:rsid w:val="00F442D6"/>
    <w:rsid w:val="00F50FA7"/>
    <w:rsid w:val="00F66286"/>
    <w:rsid w:val="00F6776B"/>
    <w:rsid w:val="00F72A4C"/>
    <w:rsid w:val="00F748AD"/>
    <w:rsid w:val="00F80FB3"/>
    <w:rsid w:val="00F8372A"/>
    <w:rsid w:val="00F94C4C"/>
    <w:rsid w:val="00F974B7"/>
    <w:rsid w:val="00F975E8"/>
    <w:rsid w:val="00FA2EB2"/>
    <w:rsid w:val="00FA5166"/>
    <w:rsid w:val="00FB06E8"/>
    <w:rsid w:val="00FB7E93"/>
    <w:rsid w:val="00FC5087"/>
    <w:rsid w:val="00FC6575"/>
    <w:rsid w:val="00FD06D5"/>
    <w:rsid w:val="00FD27A2"/>
    <w:rsid w:val="00FD3E7A"/>
    <w:rsid w:val="00FD759A"/>
    <w:rsid w:val="00FE334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DB22A-3E68-4C4D-999D-1915BE1B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КС)"/>
    <w:link w:val="a4"/>
    <w:rsid w:val="00F5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(КС)"/>
    <w:basedOn w:val="3"/>
    <w:next w:val="a3"/>
    <w:rsid w:val="00F50FA7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Arial"/>
      <w:b/>
      <w:color w:val="auto"/>
      <w:sz w:val="28"/>
      <w:szCs w:val="28"/>
      <w:lang w:eastAsia="ru-RU"/>
    </w:rPr>
  </w:style>
  <w:style w:type="paragraph" w:styleId="a5">
    <w:name w:val="caption"/>
    <w:basedOn w:val="a"/>
    <w:next w:val="a3"/>
    <w:link w:val="a6"/>
    <w:uiPriority w:val="35"/>
    <w:qFormat/>
    <w:rsid w:val="00F50FA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бычный (КС) Знак"/>
    <w:link w:val="a3"/>
    <w:rsid w:val="00F50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объекта Знак"/>
    <w:link w:val="a5"/>
    <w:uiPriority w:val="35"/>
    <w:rsid w:val="00F50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0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BF4"/>
  </w:style>
  <w:style w:type="paragraph" w:styleId="ab">
    <w:name w:val="footer"/>
    <w:basedOn w:val="a"/>
    <w:link w:val="ac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BF4"/>
  </w:style>
  <w:style w:type="table" w:styleId="ad">
    <w:name w:val="Table Grid"/>
    <w:basedOn w:val="a1"/>
    <w:uiPriority w:val="59"/>
    <w:rsid w:val="007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ffset251">
    <w:name w:val="offset251"/>
    <w:basedOn w:val="a"/>
    <w:rsid w:val="00766C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,Текст сноски Знак Знак Знак Знак"/>
    <w:basedOn w:val="a"/>
    <w:link w:val="af"/>
    <w:semiHidden/>
    <w:rsid w:val="0076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,Текст сноски Знак Знак Знак Знак Знак"/>
    <w:basedOn w:val="a0"/>
    <w:link w:val="ae"/>
    <w:semiHidden/>
    <w:rsid w:val="00766CB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rsid w:val="00766CB1"/>
    <w:rPr>
      <w:vertAlign w:val="superscript"/>
    </w:rPr>
  </w:style>
  <w:style w:type="paragraph" w:styleId="af1">
    <w:name w:val="List Paragraph"/>
    <w:basedOn w:val="a"/>
    <w:uiPriority w:val="34"/>
    <w:qFormat/>
    <w:rsid w:val="008E305D"/>
    <w:pPr>
      <w:ind w:left="720"/>
      <w:contextualSpacing/>
    </w:pPr>
  </w:style>
  <w:style w:type="paragraph" w:customStyle="1" w:styleId="Default">
    <w:name w:val="Default"/>
    <w:rsid w:val="00624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4D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D4273123C2FCFBDC7ABFA104DE5D6C7A00416FEE55394E6093A73728534009702A9C5C797BBB075B1C67C67B27D90F7A9711APAR2D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677D4273123C2FCFBDC7ABFA104DE5D6C7A00A1BFEEB5394E6093A73728534009702A9C8C098E4B560A09E7162A96291E9B57318A1P2RAD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7D4273123C2FCFBDC7ABFA104DE5D6C7A00A1BFEEB5394E6093A73728534009702A9C8C09EE4B560A09E7162A96291E9B57318A1P2RAD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20A8-E9AE-489B-A055-32859154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Пуляевский Михаил Владимирович</dc:creator>
  <cp:lastModifiedBy>Владислав Николаевич Морозов</cp:lastModifiedBy>
  <cp:revision>6</cp:revision>
  <cp:lastPrinted>2021-10-05T04:04:00Z</cp:lastPrinted>
  <dcterms:created xsi:type="dcterms:W3CDTF">2021-12-09T06:52:00Z</dcterms:created>
  <dcterms:modified xsi:type="dcterms:W3CDTF">2025-03-28T04:25:00Z</dcterms:modified>
</cp:coreProperties>
</file>